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20423F" w:rsidP="001E648F">
      <w:pPr>
        <w:jc w:val="center"/>
        <w:rPr>
          <w:b/>
          <w:caps/>
        </w:rPr>
      </w:pPr>
      <w:r w:rsidRPr="0020423F">
        <w:rPr>
          <w:noProof/>
        </w:rPr>
        <w:drawing>
          <wp:inline distT="0" distB="0" distL="0" distR="0">
            <wp:extent cx="7006647" cy="9335135"/>
            <wp:effectExtent l="0" t="0" r="3810" b="0"/>
            <wp:docPr id="2" name="Рисунок 2" descr="C:\Users\User\Desktop\СКАНЫ ОУКа\ЭО(ФС)-1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О(ФС)-16\3.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850" t="7188"/>
                    <a:stretch/>
                  </pic:blipFill>
                  <pic:spPr bwMode="auto">
                    <a:xfrm>
                      <a:off x="0" y="0"/>
                      <a:ext cx="7006835" cy="9335386"/>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20423F">
        <w:rPr>
          <w:noProof/>
        </w:rPr>
        <w:lastRenderedPageBreak/>
        <w:drawing>
          <wp:inline distT="0" distB="0" distL="0" distR="0">
            <wp:extent cx="7102204" cy="9324340"/>
            <wp:effectExtent l="0" t="0" r="3810" b="0"/>
            <wp:docPr id="1" name="Рисунок 1" descr="C:\Users\User\Desktop\СКАНЫ ОУКа\ЭО(ФС)-1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О(ФС)-16\4.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619" t="7294"/>
                    <a:stretch/>
                  </pic:blipFill>
                  <pic:spPr bwMode="auto">
                    <a:xfrm>
                      <a:off x="0" y="0"/>
                      <a:ext cx="7102519" cy="932475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956470" w:rsidRDefault="00A6335C" w:rsidP="00A66E2A">
      <w:pPr>
        <w:numPr>
          <w:ilvl w:val="0"/>
          <w:numId w:val="2"/>
        </w:numPr>
        <w:spacing w:line="360" w:lineRule="auto"/>
        <w:jc w:val="both"/>
        <w:rPr>
          <w:caps/>
        </w:rPr>
      </w:pPr>
      <w:r w:rsidRPr="00956470">
        <w:t xml:space="preserve">Назначение </w:t>
      </w:r>
      <w:r w:rsidR="009D08C1" w:rsidRPr="00956470">
        <w:t xml:space="preserve">образовательного </w:t>
      </w:r>
      <w:r w:rsidRPr="00956470">
        <w:t>мод</w:t>
      </w:r>
      <w:r w:rsidR="003C0ACF" w:rsidRPr="00956470">
        <w:t>уля………………………………………………</w:t>
      </w:r>
      <w:r w:rsidR="003B0406" w:rsidRPr="00956470">
        <w:t>..</w:t>
      </w:r>
      <w:r w:rsidR="003C0ACF" w:rsidRPr="00956470">
        <w:t>…</w:t>
      </w:r>
      <w:r w:rsidR="00B7540D" w:rsidRPr="00956470">
        <w:t>……..4</w:t>
      </w:r>
    </w:p>
    <w:p w:rsidR="00A6335C" w:rsidRPr="00956470" w:rsidRDefault="009D08C1" w:rsidP="00A66E2A">
      <w:pPr>
        <w:numPr>
          <w:ilvl w:val="0"/>
          <w:numId w:val="2"/>
        </w:numPr>
        <w:spacing w:line="360" w:lineRule="auto"/>
        <w:jc w:val="both"/>
        <w:rPr>
          <w:caps/>
        </w:rPr>
      </w:pPr>
      <w:r w:rsidRPr="00956470">
        <w:t>Х</w:t>
      </w:r>
      <w:r w:rsidR="00A6335C" w:rsidRPr="00956470">
        <w:t>арактеристика</w:t>
      </w:r>
      <w:r w:rsidRPr="00956470">
        <w:t xml:space="preserve"> образовательного модуля……………………………………………</w:t>
      </w:r>
      <w:r w:rsidR="003B0406" w:rsidRPr="00956470">
        <w:t>...</w:t>
      </w:r>
      <w:r w:rsidR="00B7540D" w:rsidRPr="00956470">
        <w:t>.........5</w:t>
      </w:r>
    </w:p>
    <w:p w:rsidR="00A6335C" w:rsidRPr="00956470" w:rsidRDefault="00A6335C" w:rsidP="00A66E2A">
      <w:pPr>
        <w:numPr>
          <w:ilvl w:val="0"/>
          <w:numId w:val="2"/>
        </w:numPr>
        <w:spacing w:line="360" w:lineRule="auto"/>
        <w:jc w:val="both"/>
        <w:rPr>
          <w:caps/>
        </w:rPr>
      </w:pPr>
      <w:r w:rsidRPr="00956470">
        <w:t xml:space="preserve">Структура </w:t>
      </w:r>
      <w:r w:rsidR="009D08C1" w:rsidRPr="00956470">
        <w:t xml:space="preserve">образовательного </w:t>
      </w:r>
      <w:r w:rsidRPr="00956470">
        <w:t>модул</w:t>
      </w:r>
      <w:r w:rsidR="009D08C1" w:rsidRPr="00956470">
        <w:t>я……………………………………………………</w:t>
      </w:r>
      <w:r w:rsidR="00B7540D" w:rsidRPr="00956470">
        <w:t>…….</w:t>
      </w:r>
      <w:r w:rsidR="00292763" w:rsidRPr="00956470">
        <w:t>.</w:t>
      </w:r>
      <w:r w:rsidR="008A5B83" w:rsidRPr="00956470">
        <w:t>9</w:t>
      </w:r>
    </w:p>
    <w:p w:rsidR="00A51EE6" w:rsidRPr="00956470" w:rsidRDefault="00A51EE6" w:rsidP="00A66E2A">
      <w:pPr>
        <w:numPr>
          <w:ilvl w:val="0"/>
          <w:numId w:val="2"/>
        </w:numPr>
        <w:spacing w:line="360" w:lineRule="auto"/>
        <w:jc w:val="both"/>
        <w:rPr>
          <w:caps/>
        </w:rPr>
      </w:pPr>
      <w:r w:rsidRPr="00956470">
        <w:t>Методические указания для обучающихся по освоению модуля……………………</w:t>
      </w:r>
      <w:r w:rsidR="008A5B83" w:rsidRPr="00956470">
        <w:t>…….10</w:t>
      </w:r>
    </w:p>
    <w:p w:rsidR="00A6335C" w:rsidRPr="00956470" w:rsidRDefault="00A6335C" w:rsidP="00A66E2A">
      <w:pPr>
        <w:numPr>
          <w:ilvl w:val="0"/>
          <w:numId w:val="2"/>
        </w:numPr>
        <w:spacing w:line="360" w:lineRule="auto"/>
        <w:jc w:val="both"/>
        <w:rPr>
          <w:caps/>
        </w:rPr>
      </w:pPr>
      <w:r w:rsidRPr="00956470">
        <w:t xml:space="preserve">Программы дисциплин </w:t>
      </w:r>
      <w:r w:rsidR="00BE2159" w:rsidRPr="00956470">
        <w:t>образовательного модуля……………………………………</w:t>
      </w:r>
      <w:r w:rsidR="003B0406" w:rsidRPr="00956470">
        <w:t>…</w:t>
      </w:r>
      <w:r w:rsidR="008A5B83" w:rsidRPr="00956470">
        <w:t>…..1</w:t>
      </w:r>
      <w:r w:rsidR="0024723C" w:rsidRPr="00956470">
        <w:t>2</w:t>
      </w:r>
    </w:p>
    <w:p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Менеджмент</w:t>
      </w:r>
      <w:r w:rsidR="00A6335C" w:rsidRPr="00956470">
        <w:t>»</w:t>
      </w:r>
      <w:r w:rsidR="003C0ACF" w:rsidRPr="00956470">
        <w:t>………</w:t>
      </w:r>
      <w:r w:rsidR="003B0406" w:rsidRPr="00956470">
        <w:t>……</w:t>
      </w:r>
      <w:r w:rsidR="006612EB" w:rsidRPr="00956470">
        <w:t>………………………</w:t>
      </w:r>
      <w:r w:rsidR="008A5B83" w:rsidRPr="00956470">
        <w:t>…………12</w:t>
      </w:r>
    </w:p>
    <w:p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Маркетинг</w:t>
      </w:r>
      <w:r w:rsidR="00091C68" w:rsidRPr="00956470">
        <w:t>»……………</w:t>
      </w:r>
      <w:r w:rsidR="006612EB" w:rsidRPr="00956470">
        <w:t>…………..</w:t>
      </w:r>
      <w:r w:rsidR="008A5B83" w:rsidRPr="00956470">
        <w:t>………………………..</w:t>
      </w:r>
      <w:r w:rsidR="007A2EAD" w:rsidRPr="00956470">
        <w:t>1</w:t>
      </w:r>
      <w:r w:rsidR="0024723C" w:rsidRPr="00956470">
        <w:t>7</w:t>
      </w:r>
    </w:p>
    <w:p w:rsidR="003C0ACF" w:rsidRPr="00956470" w:rsidRDefault="005C6168" w:rsidP="00A66E2A">
      <w:pPr>
        <w:numPr>
          <w:ilvl w:val="1"/>
          <w:numId w:val="2"/>
        </w:numPr>
        <w:spacing w:line="360" w:lineRule="auto"/>
        <w:jc w:val="both"/>
        <w:rPr>
          <w:caps/>
        </w:rPr>
      </w:pPr>
      <w:r w:rsidRPr="00956470">
        <w:t xml:space="preserve"> Программа </w:t>
      </w:r>
      <w:r w:rsidR="006612EB" w:rsidRPr="00956470">
        <w:t>дисциплины «Управление проектами (учебное событие)</w:t>
      </w:r>
      <w:r w:rsidRPr="00956470">
        <w:t>»</w:t>
      </w:r>
      <w:r w:rsidR="003C0ACF" w:rsidRPr="00956470">
        <w:t>…</w:t>
      </w:r>
      <w:r w:rsidRPr="00956470">
        <w:t>………</w:t>
      </w:r>
      <w:r w:rsidR="008A5B83" w:rsidRPr="00956470">
        <w:t>.</w:t>
      </w:r>
      <w:r w:rsidRPr="00956470">
        <w:t>…</w:t>
      </w:r>
      <w:r w:rsidR="007A2EAD" w:rsidRPr="00956470">
        <w:t>2</w:t>
      </w:r>
      <w:r w:rsidR="008841A2" w:rsidRPr="00956470">
        <w:t>1</w:t>
      </w:r>
    </w:p>
    <w:p w:rsidR="005C6168" w:rsidRPr="00956470" w:rsidRDefault="005C6168" w:rsidP="00323D72">
      <w:pPr>
        <w:numPr>
          <w:ilvl w:val="1"/>
          <w:numId w:val="2"/>
        </w:numPr>
        <w:spacing w:line="360" w:lineRule="auto"/>
        <w:jc w:val="both"/>
        <w:rPr>
          <w:caps/>
        </w:rPr>
      </w:pPr>
      <w:r w:rsidRPr="00956470">
        <w:t xml:space="preserve"> Программа дисциплины «</w:t>
      </w:r>
      <w:r w:rsidR="00323D72" w:rsidRPr="00956470">
        <w:t>Деловая игра по менеджменту в профессиональной деятельности</w:t>
      </w:r>
      <w:r w:rsidRPr="00956470">
        <w:t>»</w:t>
      </w:r>
      <w:r w:rsidR="00ED0D54">
        <w:t>…………………………………………………………………………….</w:t>
      </w:r>
      <w:r w:rsidR="00ED0D54" w:rsidRPr="00956470">
        <w:t xml:space="preserve"> </w:t>
      </w:r>
      <w:r w:rsidR="007A2EAD" w:rsidRPr="00956470">
        <w:t>2</w:t>
      </w:r>
      <w:r w:rsidR="008841A2" w:rsidRPr="00956470">
        <w:t>6</w:t>
      </w:r>
    </w:p>
    <w:p w:rsidR="005C6168" w:rsidRPr="00956470" w:rsidRDefault="005C6168" w:rsidP="00323D72">
      <w:pPr>
        <w:numPr>
          <w:ilvl w:val="1"/>
          <w:numId w:val="2"/>
        </w:numPr>
        <w:spacing w:line="360" w:lineRule="auto"/>
        <w:jc w:val="both"/>
        <w:rPr>
          <w:caps/>
        </w:rPr>
      </w:pPr>
      <w:r w:rsidRPr="00956470">
        <w:t xml:space="preserve"> Программа д</w:t>
      </w:r>
      <w:r w:rsidR="0040746C" w:rsidRPr="00956470">
        <w:t>исциплины «</w:t>
      </w:r>
      <w:r w:rsidR="00323D72" w:rsidRPr="00956470">
        <w:t>Практикум по управлению изменениями</w:t>
      </w:r>
      <w:r w:rsidRPr="00956470">
        <w:t>»</w:t>
      </w:r>
      <w:r w:rsidR="008A5B83" w:rsidRPr="00956470">
        <w:t>.………</w:t>
      </w:r>
      <w:r w:rsidR="00ED0D54">
        <w:t>………</w:t>
      </w:r>
      <w:r w:rsidR="00ED0D54" w:rsidRPr="00956470">
        <w:t xml:space="preserve"> </w:t>
      </w:r>
      <w:r w:rsidR="007A2EAD" w:rsidRPr="00956470">
        <w:t>3</w:t>
      </w:r>
      <w:r w:rsidR="008841A2" w:rsidRPr="00956470">
        <w:t>1</w:t>
      </w:r>
    </w:p>
    <w:p w:rsidR="005C6168" w:rsidRPr="00956470" w:rsidRDefault="005C6168" w:rsidP="00323D72">
      <w:pPr>
        <w:numPr>
          <w:ilvl w:val="1"/>
          <w:numId w:val="2"/>
        </w:numPr>
        <w:spacing w:line="360" w:lineRule="auto"/>
        <w:jc w:val="both"/>
        <w:rPr>
          <w:caps/>
        </w:rPr>
      </w:pPr>
      <w:r w:rsidRPr="00956470">
        <w:t xml:space="preserve"> Программа дисциплины «</w:t>
      </w:r>
      <w:r w:rsidR="00323D72" w:rsidRPr="00956470">
        <w:t>Тренинг личной эффективности</w:t>
      </w:r>
      <w:r w:rsidRPr="00956470">
        <w:t>»</w:t>
      </w:r>
      <w:r w:rsidR="0040746C" w:rsidRPr="00956470">
        <w:t xml:space="preserve"> </w:t>
      </w:r>
      <w:r w:rsidR="00323D72" w:rsidRPr="00956470">
        <w:t>……………………..</w:t>
      </w:r>
      <w:r w:rsidR="008A5B83" w:rsidRPr="00956470">
        <w:t>…</w:t>
      </w:r>
      <w:r w:rsidR="0024723C" w:rsidRPr="00956470">
        <w:t>3</w:t>
      </w:r>
      <w:r w:rsidR="008841A2" w:rsidRPr="00956470">
        <w:t>6</w:t>
      </w:r>
    </w:p>
    <w:p w:rsidR="00323D72" w:rsidRPr="00956470" w:rsidRDefault="00323D72" w:rsidP="00323D72">
      <w:pPr>
        <w:numPr>
          <w:ilvl w:val="1"/>
          <w:numId w:val="2"/>
        </w:numPr>
        <w:spacing w:line="360" w:lineRule="auto"/>
        <w:jc w:val="both"/>
        <w:rPr>
          <w:caps/>
        </w:rPr>
      </w:pPr>
      <w:r w:rsidRPr="00956470">
        <w:t xml:space="preserve"> Программа дисциплины «Практикум по управлению личными финансами»</w:t>
      </w:r>
      <w:r w:rsidR="00ED0D54">
        <w:t>.…..</w:t>
      </w:r>
      <w:r w:rsidRPr="00956470">
        <w:t>…41</w:t>
      </w:r>
    </w:p>
    <w:p w:rsidR="006179BD" w:rsidRPr="00956470" w:rsidRDefault="006179BD" w:rsidP="006179BD">
      <w:pPr>
        <w:numPr>
          <w:ilvl w:val="0"/>
          <w:numId w:val="2"/>
        </w:numPr>
        <w:spacing w:line="360" w:lineRule="auto"/>
        <w:jc w:val="both"/>
        <w:rPr>
          <w:caps/>
        </w:rPr>
      </w:pPr>
      <w:r w:rsidRPr="00956470">
        <w:t>Программа итоговой аттестации по модулю……………………...………</w:t>
      </w:r>
      <w:r w:rsidR="00D8230F" w:rsidRPr="00956470">
        <w:t>………………..4</w:t>
      </w:r>
      <w:r w:rsidR="008841A2" w:rsidRPr="00956470">
        <w:t>7</w:t>
      </w:r>
    </w:p>
    <w:p w:rsidR="00A6335C" w:rsidRPr="00956470" w:rsidRDefault="00A6335C" w:rsidP="001E648F"/>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4F47B6" w:rsidRDefault="004F47B6" w:rsidP="005861FE">
            <w:pPr>
              <w:tabs>
                <w:tab w:val="left" w:pos="160"/>
                <w:tab w:val="left" w:pos="415"/>
              </w:tabs>
              <w:rPr>
                <w:sz w:val="22"/>
                <w:szCs w:val="22"/>
              </w:rPr>
            </w:pPr>
            <w:r>
              <w:rPr>
                <w:sz w:val="22"/>
                <w:szCs w:val="22"/>
              </w:rPr>
              <w:t>ОПК-4</w:t>
            </w:r>
            <w:r w:rsidR="0000722B">
              <w:rPr>
                <w:sz w:val="22"/>
                <w:szCs w:val="22"/>
              </w:rPr>
              <w:t>:</w:t>
            </w:r>
            <w:r>
              <w:rPr>
                <w:sz w:val="22"/>
                <w:szCs w:val="22"/>
              </w:rPr>
              <w:t xml:space="preserve"> </w:t>
            </w:r>
            <w:r w:rsidR="0000722B" w:rsidRPr="0000722B">
              <w:rPr>
                <w:sz w:val="22"/>
                <w:szCs w:val="22"/>
              </w:rPr>
              <w:t xml:space="preserve"> способностью находить организационно-управленческие решения в профессиональной деятельности и готовнос</w:t>
            </w:r>
            <w:r w:rsidR="0000722B">
              <w:rPr>
                <w:sz w:val="22"/>
                <w:szCs w:val="22"/>
              </w:rPr>
              <w:t>ть нести за них ответственность</w:t>
            </w:r>
            <w:r w:rsidR="0060059B">
              <w:rPr>
                <w:sz w:val="22"/>
                <w:szCs w:val="22"/>
              </w:rPr>
              <w:t>;</w:t>
            </w:r>
          </w:p>
          <w:p w:rsidR="0012163F" w:rsidRPr="0012163F" w:rsidRDefault="0060059B" w:rsidP="0000722B">
            <w:pPr>
              <w:tabs>
                <w:tab w:val="left" w:pos="160"/>
                <w:tab w:val="left" w:pos="415"/>
              </w:tabs>
              <w:rPr>
                <w:sz w:val="22"/>
                <w:szCs w:val="22"/>
              </w:rPr>
            </w:pPr>
            <w:r>
              <w:rPr>
                <w:sz w:val="22"/>
                <w:szCs w:val="22"/>
              </w:rPr>
              <w:t>ПК-</w:t>
            </w:r>
            <w:r w:rsidR="0000722B">
              <w:rPr>
                <w:sz w:val="22"/>
                <w:szCs w:val="22"/>
              </w:rPr>
              <w:t>5:</w:t>
            </w:r>
            <w:r>
              <w:rPr>
                <w:sz w:val="22"/>
                <w:szCs w:val="22"/>
              </w:rPr>
              <w:t xml:space="preserve"> </w:t>
            </w:r>
            <w:r w:rsidRPr="004F47B6">
              <w:rPr>
                <w:sz w:val="22"/>
                <w:szCs w:val="22"/>
              </w:rPr>
              <w:t xml:space="preserve"> </w:t>
            </w:r>
            <w:r w:rsidR="0000722B" w:rsidRPr="0000722B">
              <w:rPr>
                <w:sz w:val="22"/>
                <w:szCs w:val="22"/>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r w:rsidR="0000722B">
              <w:rPr>
                <w:sz w:val="22"/>
                <w:szCs w:val="22"/>
              </w:rPr>
              <w:t xml:space="preserve">; </w:t>
            </w:r>
            <w:r>
              <w:rPr>
                <w:sz w:val="22"/>
                <w:szCs w:val="22"/>
              </w:rPr>
              <w:t>ПК-</w:t>
            </w:r>
            <w:r w:rsidR="0000722B">
              <w:rPr>
                <w:sz w:val="22"/>
                <w:szCs w:val="22"/>
              </w:rPr>
              <w:t>7:</w:t>
            </w:r>
            <w:r>
              <w:rPr>
                <w:sz w:val="22"/>
                <w:szCs w:val="22"/>
              </w:rPr>
              <w:t xml:space="preserve"> </w:t>
            </w:r>
            <w:r w:rsidRPr="004F47B6">
              <w:rPr>
                <w:sz w:val="22"/>
                <w:szCs w:val="22"/>
              </w:rPr>
              <w:t xml:space="preserve"> </w:t>
            </w:r>
            <w:r w:rsidR="0000722B" w:rsidRPr="0000722B">
              <w:rPr>
                <w:sz w:val="22"/>
                <w:szCs w:val="22"/>
              </w:rPr>
              <w:t>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C83171" w:rsidRDefault="0000722B" w:rsidP="0000722B">
            <w:pPr>
              <w:rPr>
                <w:sz w:val="22"/>
                <w:szCs w:val="22"/>
              </w:rPr>
            </w:pPr>
            <w:r>
              <w:rPr>
                <w:sz w:val="22"/>
                <w:szCs w:val="22"/>
              </w:rPr>
              <w:t>ОПК-3:</w:t>
            </w:r>
            <w:r w:rsidR="004F47B6">
              <w:rPr>
                <w:sz w:val="22"/>
                <w:szCs w:val="22"/>
              </w:rPr>
              <w:t xml:space="preserve"> </w:t>
            </w:r>
            <w:r w:rsidRPr="0000722B">
              <w:rPr>
                <w:sz w:val="22"/>
                <w:szCs w:val="22"/>
              </w:rPr>
              <w:t>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r>
              <w:rPr>
                <w:sz w:val="22"/>
                <w:szCs w:val="22"/>
              </w:rPr>
              <w:t>;</w:t>
            </w:r>
          </w:p>
          <w:p w:rsidR="0000722B" w:rsidRPr="0012163F" w:rsidRDefault="0000722B" w:rsidP="0000722B">
            <w:pPr>
              <w:rPr>
                <w:b/>
                <w:sz w:val="22"/>
                <w:szCs w:val="22"/>
              </w:rPr>
            </w:pPr>
            <w:r>
              <w:rPr>
                <w:sz w:val="22"/>
                <w:szCs w:val="22"/>
              </w:rPr>
              <w:t xml:space="preserve">ПК-29: </w:t>
            </w:r>
            <w:r w:rsidRPr="0000722B">
              <w:rPr>
                <w:sz w:val="22"/>
                <w:szCs w:val="22"/>
              </w:rPr>
              <w:t>способностью осуществлять оперативное планирование продаж, организовывать розничные продажи, реализовывать различные технологии продаж в страховании, анализировать эффективность каждого канала продаж</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5D4309" w:rsidRDefault="005D4309" w:rsidP="0060059B">
            <w:pPr>
              <w:tabs>
                <w:tab w:val="left" w:pos="160"/>
                <w:tab w:val="left" w:pos="415"/>
              </w:tabs>
              <w:rPr>
                <w:sz w:val="22"/>
                <w:szCs w:val="22"/>
              </w:rPr>
            </w:pPr>
            <w:r>
              <w:rPr>
                <w:sz w:val="22"/>
                <w:szCs w:val="22"/>
              </w:rPr>
              <w:t xml:space="preserve">ОК-5: </w:t>
            </w:r>
            <w:r w:rsidRPr="005D4309">
              <w:rPr>
                <w:sz w:val="22"/>
                <w:szCs w:val="22"/>
              </w:rPr>
              <w:t>способностью работать в коллективе, толерантно воспринимая социальные, этнические, конфесс</w:t>
            </w:r>
            <w:r>
              <w:rPr>
                <w:sz w:val="22"/>
                <w:szCs w:val="22"/>
              </w:rPr>
              <w:t>иональные и культурные различия;</w:t>
            </w:r>
          </w:p>
          <w:p w:rsidR="0000722B" w:rsidRDefault="0060059B" w:rsidP="0060059B">
            <w:pPr>
              <w:tabs>
                <w:tab w:val="left" w:pos="160"/>
                <w:tab w:val="left" w:pos="415"/>
              </w:tabs>
              <w:rPr>
                <w:sz w:val="22"/>
                <w:szCs w:val="22"/>
              </w:rPr>
            </w:pPr>
            <w:r>
              <w:rPr>
                <w:sz w:val="22"/>
                <w:szCs w:val="22"/>
              </w:rPr>
              <w:t>О</w:t>
            </w:r>
            <w:r w:rsidR="005D4309">
              <w:rPr>
                <w:sz w:val="22"/>
                <w:szCs w:val="22"/>
              </w:rPr>
              <w:t>П</w:t>
            </w:r>
            <w:r w:rsidR="004F47B6" w:rsidRPr="004F47B6">
              <w:rPr>
                <w:sz w:val="22"/>
                <w:szCs w:val="22"/>
              </w:rPr>
              <w:t>К-</w:t>
            </w:r>
            <w:r w:rsidR="005D4309">
              <w:rPr>
                <w:sz w:val="22"/>
                <w:szCs w:val="22"/>
              </w:rPr>
              <w:t>3</w:t>
            </w:r>
            <w:r w:rsidR="0000722B">
              <w:rPr>
                <w:sz w:val="22"/>
                <w:szCs w:val="22"/>
              </w:rPr>
              <w:t>:</w:t>
            </w:r>
            <w:r w:rsidR="005D4309">
              <w:rPr>
                <w:sz w:val="22"/>
                <w:szCs w:val="22"/>
              </w:rPr>
              <w:t xml:space="preserve"> </w:t>
            </w:r>
            <w:r w:rsidR="005D4309" w:rsidRPr="005D4309">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r w:rsidR="0000722B">
              <w:rPr>
                <w:sz w:val="22"/>
                <w:szCs w:val="22"/>
              </w:rPr>
              <w:t xml:space="preserve">; </w:t>
            </w:r>
          </w:p>
          <w:p w:rsidR="005861FE" w:rsidRDefault="005D4309" w:rsidP="0060059B">
            <w:pPr>
              <w:tabs>
                <w:tab w:val="left" w:pos="160"/>
                <w:tab w:val="left" w:pos="415"/>
              </w:tabs>
              <w:rPr>
                <w:sz w:val="22"/>
                <w:szCs w:val="22"/>
              </w:rPr>
            </w:pPr>
            <w:r>
              <w:rPr>
                <w:sz w:val="22"/>
                <w:szCs w:val="22"/>
              </w:rPr>
              <w:t xml:space="preserve">ОПК-4: </w:t>
            </w:r>
            <w:r w:rsidRPr="005D4309">
              <w:rPr>
                <w:sz w:val="22"/>
                <w:szCs w:val="22"/>
              </w:rPr>
              <w:t xml:space="preserve">  способностью находить организационно-управленческие решения в профессиональной деятельности и готовность нести за них ответственность</w:t>
            </w:r>
            <w:r w:rsidR="004F47B6" w:rsidRPr="004F47B6">
              <w:rPr>
                <w:sz w:val="22"/>
                <w:szCs w:val="22"/>
              </w:rPr>
              <w:t xml:space="preserve"> </w:t>
            </w:r>
          </w:p>
          <w:p w:rsidR="0060059B" w:rsidRPr="0012163F" w:rsidRDefault="0060059B" w:rsidP="005D4309">
            <w:pPr>
              <w:tabs>
                <w:tab w:val="left" w:pos="160"/>
                <w:tab w:val="left" w:pos="415"/>
              </w:tabs>
              <w:rPr>
                <w:sz w:val="22"/>
                <w:szCs w:val="22"/>
              </w:rPr>
            </w:pPr>
          </w:p>
        </w:tc>
        <w:tc>
          <w:tcPr>
            <w:tcW w:w="2091" w:type="dxa"/>
          </w:tcPr>
          <w:p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5D4309" w:rsidRPr="005D4309" w:rsidRDefault="005D4309" w:rsidP="005D4309">
            <w:pPr>
              <w:rPr>
                <w:sz w:val="22"/>
                <w:szCs w:val="22"/>
              </w:rPr>
            </w:pPr>
            <w:r w:rsidRPr="005D4309">
              <w:rPr>
                <w:sz w:val="22"/>
                <w:szCs w:val="22"/>
              </w:rPr>
              <w:t xml:space="preserve">ОК-7:способностью к самоорганизации и самообразованию; </w:t>
            </w:r>
          </w:p>
          <w:p w:rsidR="005D4309" w:rsidRPr="005D4309" w:rsidRDefault="005D4309" w:rsidP="005D4309">
            <w:pPr>
              <w:rPr>
                <w:sz w:val="22"/>
                <w:szCs w:val="22"/>
              </w:rPr>
            </w:pPr>
            <w:r w:rsidRPr="005D4309">
              <w:rPr>
                <w:sz w:val="22"/>
                <w:szCs w:val="22"/>
              </w:rPr>
              <w:t xml:space="preserve">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 </w:t>
            </w:r>
          </w:p>
          <w:p w:rsidR="005759DB" w:rsidRPr="0012163F" w:rsidRDefault="005D4309" w:rsidP="005D4309">
            <w:pPr>
              <w:rPr>
                <w:sz w:val="22"/>
                <w:szCs w:val="22"/>
              </w:rPr>
            </w:pPr>
            <w:r w:rsidRPr="005D4309">
              <w:rPr>
                <w:sz w:val="22"/>
                <w:szCs w:val="22"/>
              </w:rPr>
              <w:t xml:space="preserve">ПК-8:   способностью использовать для решения аналитических и </w:t>
            </w:r>
            <w:r w:rsidRPr="005D4309">
              <w:rPr>
                <w:sz w:val="22"/>
                <w:szCs w:val="22"/>
              </w:rPr>
              <w:lastRenderedPageBreak/>
              <w:t>исследовательских задач современные технические средства и информационные технологии</w:t>
            </w:r>
          </w:p>
        </w:tc>
        <w:tc>
          <w:tcPr>
            <w:tcW w:w="2091" w:type="dxa"/>
          </w:tcPr>
          <w:p w:rsidR="00C83171" w:rsidRDefault="00C83171" w:rsidP="00C83171">
            <w:pPr>
              <w:rPr>
                <w:sz w:val="22"/>
                <w:szCs w:val="22"/>
              </w:rPr>
            </w:pPr>
            <w:r>
              <w:rPr>
                <w:sz w:val="22"/>
                <w:szCs w:val="22"/>
              </w:rPr>
              <w:lastRenderedPageBreak/>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lastRenderedPageBreak/>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17077D" w:rsidRDefault="0017077D" w:rsidP="006777F0">
      <w:pPr>
        <w:pStyle w:val="af"/>
        <w:spacing w:line="360" w:lineRule="auto"/>
        <w:ind w:firstLine="709"/>
        <w:jc w:val="both"/>
        <w:rPr>
          <w:rFonts w:ascii="Times New Roman" w:hAnsi="Times New Roman"/>
          <w:i/>
          <w:sz w:val="24"/>
        </w:rPr>
      </w:pP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46CE5" w:rsidP="006777F0">
      <w:pPr>
        <w:spacing w:line="360" w:lineRule="auto"/>
        <w:jc w:val="both"/>
      </w:pPr>
      <w:r>
        <w:t>Лебедева Татьяна Евгеньевна, к.п.н, доцент, доцент</w:t>
      </w:r>
      <w:r w:rsidRPr="005C6168">
        <w:t xml:space="preserve"> </w:t>
      </w:r>
      <w:r>
        <w:t>кафедры</w:t>
      </w:r>
      <w:r w:rsidRPr="005C6168">
        <w:t xml:space="preserve"> </w:t>
      </w:r>
      <w:r>
        <w:t>инновационных технологий менеджмента;</w:t>
      </w:r>
    </w:p>
    <w:p w:rsidR="00246CE5" w:rsidRPr="004B465A" w:rsidRDefault="00246CE5" w:rsidP="006777F0">
      <w:pPr>
        <w:spacing w:line="360" w:lineRule="auto"/>
        <w:jc w:val="both"/>
      </w:pPr>
      <w:r>
        <w:t>Курылева Ольга Игоревна,</w:t>
      </w:r>
      <w:r w:rsidRPr="00246CE5">
        <w:t xml:space="preserve"> </w:t>
      </w:r>
      <w:r>
        <w:t xml:space="preserve">к.п.н, доцент, </w:t>
      </w:r>
      <w:r w:rsidRPr="00AC4574">
        <w:t xml:space="preserve">заведующий кафедрой </w:t>
      </w:r>
      <w:r>
        <w:t>страхования, финансов и кредита</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lastRenderedPageBreak/>
        <w:t>«</w:t>
      </w:r>
      <w:r w:rsidR="00492048">
        <w:t>Деловая игра по менеджменту в профессиональной деятельности</w:t>
      </w:r>
      <w:r>
        <w:t>», «</w:t>
      </w:r>
      <w:r w:rsidR="00492048">
        <w:t>Практикум по управлению изменениями</w:t>
      </w:r>
      <w:r>
        <w:t>», «</w:t>
      </w:r>
      <w:r w:rsidR="00492048">
        <w:t>Тренинг личной эффективности</w:t>
      </w:r>
      <w:r>
        <w:t>»</w:t>
      </w:r>
      <w:r w:rsidR="00492048">
        <w:t>, «Практикум по управлению личными финансами»</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C65E65" w:rsidRDefault="00070D9C" w:rsidP="001E648F">
      <w:pPr>
        <w:shd w:val="clear" w:color="auto" w:fill="FFFFFF"/>
        <w:tabs>
          <w:tab w:val="left" w:pos="1123"/>
        </w:tabs>
        <w:ind w:right="130"/>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531537" w:rsidP="008C44C5">
            <w:pPr>
              <w:tabs>
                <w:tab w:val="left" w:pos="814"/>
              </w:tabs>
              <w:jc w:val="center"/>
            </w:pPr>
            <w:r>
              <w:t>24</w:t>
            </w:r>
          </w:p>
        </w:tc>
        <w:tc>
          <w:tcPr>
            <w:tcW w:w="1418" w:type="dxa"/>
            <w:shd w:val="clear" w:color="auto" w:fill="auto"/>
            <w:vAlign w:val="center"/>
          </w:tcPr>
          <w:p w:rsidR="00EB53A4" w:rsidRPr="000C0E31" w:rsidRDefault="00EB53A4" w:rsidP="008C44C5">
            <w:pPr>
              <w:tabs>
                <w:tab w:val="left" w:pos="814"/>
              </w:tabs>
              <w:jc w:val="center"/>
            </w:pPr>
            <w:r>
              <w:t>12</w:t>
            </w:r>
          </w:p>
        </w:tc>
        <w:tc>
          <w:tcPr>
            <w:tcW w:w="1276" w:type="dxa"/>
            <w:shd w:val="clear" w:color="auto" w:fill="auto"/>
            <w:vAlign w:val="center"/>
          </w:tcPr>
          <w:p w:rsidR="00EB53A4" w:rsidRPr="000C0E31" w:rsidRDefault="0017077D" w:rsidP="008C44C5">
            <w:pPr>
              <w:tabs>
                <w:tab w:val="left" w:pos="814"/>
              </w:tabs>
              <w:jc w:val="center"/>
            </w:pPr>
            <w:r>
              <w:t>72</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175F8F" w:rsidRPr="000C0E31" w:rsidTr="006310DE">
        <w:tc>
          <w:tcPr>
            <w:tcW w:w="1384" w:type="dxa"/>
            <w:shd w:val="clear" w:color="auto" w:fill="auto"/>
            <w:vAlign w:val="center"/>
          </w:tcPr>
          <w:p w:rsidR="00175F8F" w:rsidRPr="000C0E31" w:rsidRDefault="00175F8F" w:rsidP="008A293F">
            <w:pPr>
              <w:tabs>
                <w:tab w:val="left" w:pos="814"/>
              </w:tabs>
              <w:jc w:val="center"/>
              <w:rPr>
                <w:caps/>
              </w:rPr>
            </w:pPr>
            <w:r>
              <w:rPr>
                <w:caps/>
              </w:rPr>
              <w:t>К.М.04.02</w:t>
            </w:r>
          </w:p>
        </w:tc>
        <w:tc>
          <w:tcPr>
            <w:tcW w:w="3182" w:type="dxa"/>
            <w:shd w:val="clear" w:color="auto" w:fill="auto"/>
            <w:vAlign w:val="center"/>
          </w:tcPr>
          <w:p w:rsidR="00175F8F" w:rsidRPr="000C0E31" w:rsidRDefault="0017077D" w:rsidP="001E648F">
            <w:pPr>
              <w:textAlignment w:val="baseline"/>
            </w:pPr>
            <w:r>
              <w:t>Маркетинг</w:t>
            </w:r>
          </w:p>
        </w:tc>
        <w:tc>
          <w:tcPr>
            <w:tcW w:w="814" w:type="dxa"/>
            <w:shd w:val="clear" w:color="auto" w:fill="auto"/>
            <w:vAlign w:val="center"/>
          </w:tcPr>
          <w:p w:rsidR="00175F8F" w:rsidRPr="000C0E31" w:rsidRDefault="0017077D" w:rsidP="00763025">
            <w:pPr>
              <w:tabs>
                <w:tab w:val="left" w:pos="814"/>
              </w:tabs>
              <w:jc w:val="center"/>
            </w:pPr>
            <w:r>
              <w:t>108</w:t>
            </w:r>
          </w:p>
        </w:tc>
        <w:tc>
          <w:tcPr>
            <w:tcW w:w="1532" w:type="dxa"/>
            <w:shd w:val="clear" w:color="auto" w:fill="auto"/>
            <w:vAlign w:val="center"/>
          </w:tcPr>
          <w:p w:rsidR="00175F8F" w:rsidRPr="000C0E31" w:rsidRDefault="00531537" w:rsidP="00763025">
            <w:pPr>
              <w:tabs>
                <w:tab w:val="left" w:pos="814"/>
              </w:tabs>
              <w:jc w:val="center"/>
            </w:pPr>
            <w:r>
              <w:t>24</w:t>
            </w:r>
          </w:p>
        </w:tc>
        <w:tc>
          <w:tcPr>
            <w:tcW w:w="1418" w:type="dxa"/>
            <w:shd w:val="clear" w:color="auto" w:fill="auto"/>
            <w:vAlign w:val="center"/>
          </w:tcPr>
          <w:p w:rsidR="00175F8F" w:rsidRPr="000C0E31" w:rsidRDefault="00175F8F" w:rsidP="00763025">
            <w:pPr>
              <w:tabs>
                <w:tab w:val="left" w:pos="814"/>
              </w:tabs>
              <w:jc w:val="center"/>
            </w:pPr>
            <w:r>
              <w:t>12</w:t>
            </w:r>
          </w:p>
        </w:tc>
        <w:tc>
          <w:tcPr>
            <w:tcW w:w="1276" w:type="dxa"/>
            <w:shd w:val="clear" w:color="auto" w:fill="auto"/>
            <w:vAlign w:val="center"/>
          </w:tcPr>
          <w:p w:rsidR="00175F8F" w:rsidRPr="000C0E31" w:rsidRDefault="0017077D" w:rsidP="00763025">
            <w:pPr>
              <w:tabs>
                <w:tab w:val="left" w:pos="814"/>
              </w:tabs>
              <w:jc w:val="center"/>
            </w:pPr>
            <w:r>
              <w:t>72</w:t>
            </w:r>
          </w:p>
        </w:tc>
        <w:tc>
          <w:tcPr>
            <w:tcW w:w="1134" w:type="dxa"/>
            <w:shd w:val="clear" w:color="auto" w:fill="auto"/>
            <w:vAlign w:val="center"/>
          </w:tcPr>
          <w:p w:rsidR="00175F8F" w:rsidRPr="000C0E31" w:rsidRDefault="00175F8F" w:rsidP="00763025">
            <w:pPr>
              <w:tabs>
                <w:tab w:val="left" w:pos="814"/>
              </w:tabs>
              <w:jc w:val="center"/>
            </w:pPr>
            <w:r>
              <w:t>Экзамен</w:t>
            </w:r>
          </w:p>
        </w:tc>
        <w:tc>
          <w:tcPr>
            <w:tcW w:w="1134" w:type="dxa"/>
            <w:shd w:val="clear" w:color="auto" w:fill="auto"/>
            <w:vAlign w:val="center"/>
          </w:tcPr>
          <w:p w:rsidR="00175F8F" w:rsidRPr="000C0E31" w:rsidRDefault="0017077D" w:rsidP="00763025">
            <w:pPr>
              <w:tabs>
                <w:tab w:val="left" w:pos="814"/>
              </w:tabs>
              <w:jc w:val="center"/>
              <w:rPr>
                <w:caps/>
              </w:rPr>
            </w:pPr>
            <w:r>
              <w:rPr>
                <w:caps/>
              </w:rPr>
              <w:t>3</w:t>
            </w:r>
          </w:p>
        </w:tc>
        <w:tc>
          <w:tcPr>
            <w:tcW w:w="1275" w:type="dxa"/>
            <w:shd w:val="clear" w:color="auto" w:fill="auto"/>
            <w:vAlign w:val="center"/>
          </w:tcPr>
          <w:p w:rsidR="00175F8F" w:rsidRPr="000C0E31" w:rsidRDefault="00175F8F" w:rsidP="001E648F">
            <w:pPr>
              <w:tabs>
                <w:tab w:val="left" w:pos="814"/>
              </w:tabs>
              <w:jc w:val="center"/>
              <w:rPr>
                <w:caps/>
              </w:rPr>
            </w:pPr>
            <w:r>
              <w:rPr>
                <w:caps/>
              </w:rPr>
              <w:t>2</w:t>
            </w:r>
          </w:p>
        </w:tc>
        <w:tc>
          <w:tcPr>
            <w:tcW w:w="1636" w:type="dxa"/>
            <w:shd w:val="clear" w:color="auto" w:fill="auto"/>
            <w:vAlign w:val="center"/>
          </w:tcPr>
          <w:p w:rsidR="00175F8F" w:rsidRPr="00CD6FE7" w:rsidRDefault="00F943CD" w:rsidP="0053513F">
            <w:pPr>
              <w:tabs>
                <w:tab w:val="left" w:pos="814"/>
              </w:tabs>
              <w:rPr>
                <w:caps/>
              </w:rPr>
            </w:pPr>
            <w:r>
              <w:rPr>
                <w:sz w:val="22"/>
                <w:szCs w:val="22"/>
              </w:rPr>
              <w:t>ОР</w:t>
            </w:r>
            <w:r w:rsidR="00175F8F" w:rsidRPr="00CD6FE7">
              <w:rPr>
                <w:sz w:val="22"/>
                <w:szCs w:val="22"/>
              </w:rPr>
              <w:t>.</w:t>
            </w:r>
            <w:r w:rsidR="0017077D">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5B2D61"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492048" w:rsidP="008C44C5">
            <w:r>
              <w:t>Деловая игра по менеджменту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EA1015"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5B2D61" w:rsidRPr="004B465A" w:rsidRDefault="00492048" w:rsidP="008C44C5">
            <w:r>
              <w:t>Практикум по управлению изменениями</w:t>
            </w:r>
          </w:p>
        </w:tc>
        <w:tc>
          <w:tcPr>
            <w:tcW w:w="814" w:type="dxa"/>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6" w:type="dxa"/>
            <w:shd w:val="clear" w:color="auto" w:fill="auto"/>
            <w:vAlign w:val="center"/>
          </w:tcPr>
          <w:p w:rsidR="005B2D61" w:rsidRPr="00CD6FE7" w:rsidRDefault="005B2D61"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5B2D61" w:rsidRPr="000C0E31" w:rsidTr="006310DE">
        <w:tc>
          <w:tcPr>
            <w:tcW w:w="1384" w:type="dxa"/>
            <w:shd w:val="clear" w:color="auto" w:fill="auto"/>
            <w:vAlign w:val="center"/>
          </w:tcPr>
          <w:p w:rsidR="005B2D61" w:rsidRPr="006310DE" w:rsidRDefault="005B2D61"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5B2D61" w:rsidRPr="004B465A" w:rsidRDefault="00492048" w:rsidP="008C44C5">
            <w:r>
              <w:t>Тренинг личной эффективности</w:t>
            </w:r>
          </w:p>
        </w:tc>
        <w:tc>
          <w:tcPr>
            <w:tcW w:w="814" w:type="dxa"/>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6" w:type="dxa"/>
            <w:shd w:val="clear" w:color="auto" w:fill="auto"/>
            <w:vAlign w:val="center"/>
          </w:tcPr>
          <w:p w:rsidR="005B2D61" w:rsidRPr="00CD6FE7" w:rsidRDefault="005B2D61" w:rsidP="0053513F">
            <w:pPr>
              <w:pStyle w:val="af"/>
              <w:rPr>
                <w:rFonts w:ascii="Times New Roman" w:hAnsi="Times New Roman"/>
              </w:rPr>
            </w:pPr>
            <w:r>
              <w:rPr>
                <w:rFonts w:ascii="Times New Roman" w:hAnsi="Times New Roman"/>
              </w:rPr>
              <w:t>ОР.4</w:t>
            </w:r>
          </w:p>
        </w:tc>
      </w:tr>
      <w:tr w:rsidR="00492048" w:rsidRPr="000C0E31" w:rsidTr="006310DE">
        <w:tc>
          <w:tcPr>
            <w:tcW w:w="1384" w:type="dxa"/>
            <w:shd w:val="clear" w:color="auto" w:fill="auto"/>
            <w:vAlign w:val="center"/>
          </w:tcPr>
          <w:p w:rsidR="00492048" w:rsidRPr="006310DE" w:rsidRDefault="00492048" w:rsidP="00F943CD">
            <w:pPr>
              <w:tabs>
                <w:tab w:val="left" w:pos="814"/>
              </w:tabs>
              <w:jc w:val="center"/>
              <w:rPr>
                <w:caps/>
                <w:sz w:val="22"/>
                <w:szCs w:val="22"/>
              </w:rPr>
            </w:pPr>
            <w:r w:rsidRPr="006310DE">
              <w:rPr>
                <w:caps/>
                <w:sz w:val="22"/>
                <w:szCs w:val="22"/>
              </w:rPr>
              <w:t>К.М.04.ДВ.01.0</w:t>
            </w:r>
            <w:r>
              <w:rPr>
                <w:caps/>
                <w:sz w:val="22"/>
                <w:szCs w:val="22"/>
              </w:rPr>
              <w:t>4</w:t>
            </w:r>
          </w:p>
        </w:tc>
        <w:tc>
          <w:tcPr>
            <w:tcW w:w="3182" w:type="dxa"/>
            <w:shd w:val="clear" w:color="auto" w:fill="auto"/>
            <w:vAlign w:val="center"/>
          </w:tcPr>
          <w:p w:rsidR="00492048" w:rsidRDefault="00492048" w:rsidP="008C44C5">
            <w:r>
              <w:t>Практикум по управлению личными финансами</w:t>
            </w:r>
          </w:p>
        </w:tc>
        <w:tc>
          <w:tcPr>
            <w:tcW w:w="814" w:type="dxa"/>
            <w:shd w:val="clear" w:color="auto" w:fill="auto"/>
            <w:vAlign w:val="center"/>
          </w:tcPr>
          <w:p w:rsidR="00492048" w:rsidRPr="000C0E31" w:rsidRDefault="00492048" w:rsidP="00666E50">
            <w:pPr>
              <w:tabs>
                <w:tab w:val="left" w:pos="814"/>
              </w:tabs>
              <w:jc w:val="center"/>
            </w:pPr>
            <w:r>
              <w:t>72</w:t>
            </w:r>
          </w:p>
        </w:tc>
        <w:tc>
          <w:tcPr>
            <w:tcW w:w="1532" w:type="dxa"/>
            <w:shd w:val="clear" w:color="auto" w:fill="auto"/>
            <w:vAlign w:val="center"/>
          </w:tcPr>
          <w:p w:rsidR="00492048" w:rsidRPr="000C0E31" w:rsidRDefault="00531537" w:rsidP="00666E50">
            <w:pPr>
              <w:tabs>
                <w:tab w:val="left" w:pos="814"/>
              </w:tabs>
              <w:jc w:val="center"/>
            </w:pPr>
            <w:r>
              <w:t>24</w:t>
            </w:r>
          </w:p>
        </w:tc>
        <w:tc>
          <w:tcPr>
            <w:tcW w:w="1418" w:type="dxa"/>
            <w:shd w:val="clear" w:color="auto" w:fill="auto"/>
            <w:vAlign w:val="center"/>
          </w:tcPr>
          <w:p w:rsidR="00492048" w:rsidRPr="000C0E31" w:rsidRDefault="00EA1015" w:rsidP="00666E50">
            <w:pPr>
              <w:tabs>
                <w:tab w:val="left" w:pos="814"/>
              </w:tabs>
              <w:jc w:val="center"/>
            </w:pPr>
            <w:r>
              <w:t>12</w:t>
            </w:r>
          </w:p>
        </w:tc>
        <w:tc>
          <w:tcPr>
            <w:tcW w:w="1276" w:type="dxa"/>
            <w:shd w:val="clear" w:color="auto" w:fill="auto"/>
            <w:vAlign w:val="center"/>
          </w:tcPr>
          <w:p w:rsidR="00492048" w:rsidRPr="000C0E31" w:rsidRDefault="00492048" w:rsidP="00666E50">
            <w:pPr>
              <w:tabs>
                <w:tab w:val="left" w:pos="814"/>
              </w:tabs>
              <w:jc w:val="center"/>
            </w:pPr>
            <w:r>
              <w:t>36</w:t>
            </w:r>
          </w:p>
        </w:tc>
        <w:tc>
          <w:tcPr>
            <w:tcW w:w="1134" w:type="dxa"/>
            <w:shd w:val="clear" w:color="auto" w:fill="auto"/>
            <w:vAlign w:val="center"/>
          </w:tcPr>
          <w:p w:rsidR="00492048" w:rsidRPr="000C0E31" w:rsidRDefault="00492048" w:rsidP="00666E50">
            <w:pPr>
              <w:tabs>
                <w:tab w:val="left" w:pos="814"/>
              </w:tabs>
              <w:jc w:val="center"/>
            </w:pPr>
            <w:r>
              <w:t>Зачет</w:t>
            </w:r>
          </w:p>
        </w:tc>
        <w:tc>
          <w:tcPr>
            <w:tcW w:w="1134" w:type="dxa"/>
            <w:shd w:val="clear" w:color="auto" w:fill="auto"/>
            <w:vAlign w:val="center"/>
          </w:tcPr>
          <w:p w:rsidR="00492048" w:rsidRPr="000C0E31" w:rsidRDefault="00492048" w:rsidP="00666E50">
            <w:pPr>
              <w:tabs>
                <w:tab w:val="left" w:pos="814"/>
              </w:tabs>
              <w:jc w:val="center"/>
              <w:rPr>
                <w:caps/>
              </w:rPr>
            </w:pPr>
            <w:r>
              <w:rPr>
                <w:caps/>
              </w:rPr>
              <w:t>2</w:t>
            </w:r>
          </w:p>
        </w:tc>
        <w:tc>
          <w:tcPr>
            <w:tcW w:w="1275" w:type="dxa"/>
            <w:shd w:val="clear" w:color="auto" w:fill="auto"/>
            <w:vAlign w:val="center"/>
          </w:tcPr>
          <w:p w:rsidR="00492048" w:rsidRPr="000C0E31" w:rsidRDefault="00492048" w:rsidP="00666E50">
            <w:pPr>
              <w:tabs>
                <w:tab w:val="left" w:pos="814"/>
              </w:tabs>
              <w:jc w:val="center"/>
              <w:rPr>
                <w:caps/>
              </w:rPr>
            </w:pPr>
            <w:r>
              <w:rPr>
                <w:caps/>
              </w:rPr>
              <w:t>3</w:t>
            </w:r>
          </w:p>
        </w:tc>
        <w:tc>
          <w:tcPr>
            <w:tcW w:w="1636" w:type="dxa"/>
            <w:shd w:val="clear" w:color="auto" w:fill="auto"/>
            <w:vAlign w:val="center"/>
          </w:tcPr>
          <w:p w:rsidR="00492048" w:rsidRPr="00CD6FE7" w:rsidRDefault="00492048" w:rsidP="00666E50">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5B2D61">
        <w:t>Деловая игра по менеджменту</w:t>
      </w:r>
      <w:r w:rsidR="00492048">
        <w:t xml:space="preserve">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42290A" w:rsidP="00C26ADE">
      <w:pPr>
        <w:pStyle w:val="23"/>
        <w:numPr>
          <w:ilvl w:val="0"/>
          <w:numId w:val="21"/>
        </w:numPr>
        <w:tabs>
          <w:tab w:val="left" w:pos="993"/>
        </w:tabs>
        <w:spacing w:after="0" w:line="360" w:lineRule="auto"/>
        <w:ind w:left="0" w:firstLine="709"/>
        <w:jc w:val="both"/>
      </w:pPr>
      <w:r>
        <w:t>«</w:t>
      </w:r>
      <w:r w:rsidR="00492048">
        <w:t>Практикум по управлению изменениями</w:t>
      </w:r>
      <w:r>
        <w:t>» (</w:t>
      </w:r>
      <w:r w:rsidR="00FF452F">
        <w:t xml:space="preserve">реализует </w:t>
      </w:r>
      <w:r w:rsidR="005B2D61">
        <w:t xml:space="preserve">исследовательский подход к изучению </w:t>
      </w:r>
      <w:r w:rsidR="00492048">
        <w:t>возможностей управления изменениями в организации</w:t>
      </w:r>
      <w:r w:rsidR="0071657B">
        <w:t>)</w:t>
      </w:r>
      <w:r w:rsidR="00FF452F">
        <w:t>.</w:t>
      </w:r>
    </w:p>
    <w:p w:rsidR="0042290A" w:rsidRDefault="0042290A" w:rsidP="00C26ADE">
      <w:pPr>
        <w:pStyle w:val="23"/>
        <w:numPr>
          <w:ilvl w:val="0"/>
          <w:numId w:val="21"/>
        </w:numPr>
        <w:tabs>
          <w:tab w:val="left" w:pos="993"/>
        </w:tabs>
        <w:spacing w:after="0" w:line="360" w:lineRule="auto"/>
        <w:ind w:left="0" w:firstLine="709"/>
        <w:jc w:val="both"/>
      </w:pPr>
      <w:r>
        <w:t>«</w:t>
      </w:r>
      <w:r w:rsidR="00492048">
        <w:t>Тренинг личной эффективности</w:t>
      </w:r>
      <w:r>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t xml:space="preserve"> </w:t>
      </w:r>
    </w:p>
    <w:p w:rsidR="00492048" w:rsidRDefault="00492048" w:rsidP="00C26ADE">
      <w:pPr>
        <w:pStyle w:val="23"/>
        <w:numPr>
          <w:ilvl w:val="0"/>
          <w:numId w:val="21"/>
        </w:numPr>
        <w:tabs>
          <w:tab w:val="left" w:pos="993"/>
        </w:tabs>
        <w:spacing w:after="0" w:line="360" w:lineRule="auto"/>
        <w:ind w:left="0" w:firstLine="709"/>
        <w:jc w:val="both"/>
      </w:pPr>
      <w:r>
        <w:t xml:space="preserve">«Практикум по управлению личными финансами» (дает основные инструменты управления личными финансами).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lastRenderedPageBreak/>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36859" w:rsidRDefault="00763025" w:rsidP="00041838">
      <w:pPr>
        <w:spacing w:line="276"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0E5523" w:rsidRDefault="00763025" w:rsidP="005D4309">
      <w:pPr>
        <w:tabs>
          <w:tab w:val="left" w:pos="160"/>
          <w:tab w:val="left" w:pos="415"/>
        </w:tabs>
        <w:spacing w:line="276" w:lineRule="auto"/>
        <w:ind w:firstLine="709"/>
        <w:jc w:val="both"/>
      </w:pPr>
      <w:r w:rsidRPr="00636EC6">
        <w:t xml:space="preserve">Процесс изучения дисциплины направлен на формирование следующих компетенций или их составляющих: </w:t>
      </w:r>
      <w:r w:rsidR="005D4309">
        <w:t>ОПК-4:  способностью находить организационно-управленческие решения в профессиональной деятельности и готовность нести за них ответственность;ПК-5:  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 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lastRenderedPageBreak/>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0E5523">
            <w:r>
              <w:t>ОПК-4, ПК-5, ПК-7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w:t>
            </w:r>
            <w:r w:rsidRPr="002B2139">
              <w:lastRenderedPageBreak/>
              <w:t>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lastRenderedPageBreak/>
              <w:t xml:space="preserve">Всего </w:t>
            </w:r>
            <w:r w:rsidRPr="002B2139">
              <w:lastRenderedPageBreak/>
              <w:t>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763025">
            <w:pPr>
              <w:autoSpaceDE w:val="0"/>
              <w:autoSpaceDN w:val="0"/>
              <w:adjustRightInd w:val="0"/>
              <w:jc w:val="center"/>
              <w:rPr>
                <w:b/>
              </w:rPr>
            </w:pPr>
            <w:r>
              <w:rPr>
                <w:b/>
              </w:rPr>
              <w:t>37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542DAF" w:rsidP="00763025">
            <w:pPr>
              <w:autoSpaceDE w:val="0"/>
              <w:autoSpaceDN w:val="0"/>
              <w:adjustRightInd w:val="0"/>
              <w:jc w:val="center"/>
            </w:pPr>
            <w:r>
              <w:t>20</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sidRPr="00ED62DF">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542DAF">
            <w:pPr>
              <w:autoSpaceDE w:val="0"/>
              <w:autoSpaceDN w:val="0"/>
              <w:adjustRightInd w:val="0"/>
              <w:jc w:val="center"/>
              <w:rPr>
                <w:b/>
              </w:rPr>
            </w:pPr>
            <w:r>
              <w:rPr>
                <w:b/>
              </w:rPr>
              <w:t>2</w:t>
            </w:r>
            <w:r w:rsidR="00542DAF">
              <w:rPr>
                <w:b/>
              </w:rPr>
              <w:t>4</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542DAF" w:rsidP="00763025">
            <w:pPr>
              <w:autoSpaceDE w:val="0"/>
              <w:autoSpaceDN w:val="0"/>
              <w:adjustRightInd w:val="0"/>
              <w:jc w:val="center"/>
            </w:pPr>
            <w:r>
              <w:t>34</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763025">
            <w:pPr>
              <w:autoSpaceDE w:val="0"/>
              <w:autoSpaceDN w:val="0"/>
              <w:adjustRightInd w:val="0"/>
              <w:jc w:val="center"/>
              <w:rPr>
                <w:b/>
              </w:rPr>
            </w:pPr>
            <w:r>
              <w:rPr>
                <w:b/>
              </w:rPr>
              <w:t>37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8</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w:t>
      </w:r>
      <w:r w:rsidRPr="00C26FBE">
        <w:rPr>
          <w:shd w:val="clear" w:color="auto" w:fill="FFFFFF"/>
        </w:rPr>
        <w:lastRenderedPageBreak/>
        <w:t xml:space="preserve">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lastRenderedPageBreak/>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D0715A" w:rsidRDefault="00636EC6" w:rsidP="00D0715A">
      <w:pPr>
        <w:framePr w:hSpace="180" w:wrap="around" w:vAnchor="text" w:hAnchor="margin" w:y="178"/>
        <w:rPr>
          <w:sz w:val="22"/>
          <w:szCs w:val="22"/>
        </w:rPr>
      </w:pPr>
      <w:r>
        <w:t xml:space="preserve">Процесс изучения дисциплины направлен на формирование следующих компетенций или их составляющих: </w:t>
      </w:r>
      <w:r w:rsidR="00D0715A">
        <w:rPr>
          <w:sz w:val="22"/>
          <w:szCs w:val="22"/>
        </w:rPr>
        <w:t>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p w:rsidR="00636EC6" w:rsidRPr="00636EC6" w:rsidRDefault="00D0715A" w:rsidP="00D0715A">
      <w:pPr>
        <w:tabs>
          <w:tab w:val="left" w:pos="160"/>
          <w:tab w:val="left" w:pos="415"/>
        </w:tabs>
        <w:ind w:firstLine="709"/>
        <w:jc w:val="both"/>
      </w:pPr>
      <w:r>
        <w:rPr>
          <w:sz w:val="22"/>
          <w:szCs w:val="22"/>
        </w:rPr>
        <w:t>ПК-29: способностью осуществлять оперативное планирование продаж, организовывать розничные продажи, реализовывать различные технологии продаж в страховании, анализировать эффективность каждого канала продаж</w:t>
      </w:r>
    </w:p>
    <w:p w:rsidR="001A2659" w:rsidRDefault="001A2659" w:rsidP="005452D6">
      <w:pPr>
        <w:autoSpaceDE w:val="0"/>
        <w:autoSpaceDN w:val="0"/>
        <w:adjustRightInd w:val="0"/>
        <w:spacing w:line="276" w:lineRule="auto"/>
        <w:ind w:firstLine="709"/>
        <w:jc w:val="both"/>
        <w:rPr>
          <w:b/>
          <w:bCs/>
        </w:rPr>
      </w:pP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2DAF" w:rsidRDefault="00D0715A" w:rsidP="00636EC6">
            <w:pPr>
              <w:rPr>
                <w:sz w:val="22"/>
                <w:szCs w:val="22"/>
              </w:rPr>
            </w:pPr>
            <w:r>
              <w:rPr>
                <w:sz w:val="22"/>
                <w:szCs w:val="22"/>
              </w:rPr>
              <w:t>О</w:t>
            </w:r>
            <w:r w:rsidR="00542DAF">
              <w:rPr>
                <w:sz w:val="22"/>
                <w:szCs w:val="22"/>
              </w:rPr>
              <w:t>ПК-</w:t>
            </w:r>
            <w:r>
              <w:rPr>
                <w:sz w:val="22"/>
                <w:szCs w:val="22"/>
              </w:rPr>
              <w:t>3, ПК-29</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AA1FEC"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AA1FEC"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AA1FEC"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F127A0" w:rsidP="000A7E4F">
            <w:pPr>
              <w:autoSpaceDE w:val="0"/>
              <w:autoSpaceDN w:val="0"/>
              <w:adjustRightInd w:val="0"/>
              <w:jc w:val="center"/>
              <w:rPr>
                <w:b/>
              </w:rPr>
            </w:pPr>
            <w:r w:rsidRPr="00F127A0">
              <w:rPr>
                <w:b/>
              </w:rPr>
              <w:t>36</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127A0">
            <w:pPr>
              <w:autoSpaceDE w:val="0"/>
              <w:autoSpaceDN w:val="0"/>
              <w:adjustRightInd w:val="0"/>
              <w:jc w:val="center"/>
            </w:pPr>
            <w:r>
              <w:t>17</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127A0">
            <w:pPr>
              <w:autoSpaceDE w:val="0"/>
              <w:autoSpaceDN w:val="0"/>
              <w:adjustRightInd w:val="0"/>
              <w:jc w:val="center"/>
            </w:pPr>
            <w:r>
              <w:t>19</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542DAF"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542DAF"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DA5BFB"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F127A0" w:rsidP="00F825CE">
            <w:pPr>
              <w:autoSpaceDE w:val="0"/>
              <w:autoSpaceDN w:val="0"/>
              <w:adjustRightInd w:val="0"/>
              <w:jc w:val="center"/>
              <w:rPr>
                <w:b/>
              </w:rPr>
            </w:pPr>
            <w:r w:rsidRPr="00F127A0">
              <w:rPr>
                <w:b/>
              </w:rPr>
              <w:t>36</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542DAF"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127A0">
            <w:pPr>
              <w:autoSpaceDE w:val="0"/>
              <w:autoSpaceDN w:val="0"/>
              <w:adjustRightInd w:val="0"/>
              <w:jc w:val="center"/>
            </w:pPr>
            <w:r>
              <w:t>19</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F127A0"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127A0">
            <w:pPr>
              <w:autoSpaceDE w:val="0"/>
              <w:autoSpaceDN w:val="0"/>
              <w:adjustRightInd w:val="0"/>
              <w:jc w:val="center"/>
            </w:pPr>
            <w:r>
              <w:t>17</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542DAF" w:rsidP="008A293F">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542DAF">
            <w:pPr>
              <w:autoSpaceDE w:val="0"/>
              <w:autoSpaceDN w:val="0"/>
              <w:adjustRightInd w:val="0"/>
              <w:jc w:val="center"/>
            </w:pPr>
            <w:r w:rsidRPr="006C3159">
              <w:t>1</w:t>
            </w:r>
            <w:r w:rsidR="00542DAF">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8A293F">
            <w:pPr>
              <w:autoSpaceDE w:val="0"/>
              <w:autoSpaceDN w:val="0"/>
              <w:adjustRightInd w:val="0"/>
              <w:jc w:val="center"/>
            </w:pPr>
            <w:r w:rsidRPr="006C3159">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8A293F">
            <w:pPr>
              <w:autoSpaceDE w:val="0"/>
              <w:autoSpaceDN w:val="0"/>
              <w:adjustRightInd w:val="0"/>
              <w:jc w:val="center"/>
            </w:pPr>
            <w: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8A293F">
            <w:pPr>
              <w:autoSpaceDE w:val="0"/>
              <w:autoSpaceDN w:val="0"/>
              <w:adjustRightInd w:val="0"/>
              <w:jc w:val="center"/>
            </w:pPr>
            <w:r>
              <w:t>72</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577AD6">
        <w:tc>
          <w:tcPr>
            <w:tcW w:w="3369" w:type="dxa"/>
          </w:tcPr>
          <w:p w:rsidR="00D0715A" w:rsidRPr="00107EAC" w:rsidRDefault="00D0715A" w:rsidP="00577AD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577AD6">
            <w:pPr>
              <w:spacing w:line="360" w:lineRule="auto"/>
              <w:ind w:firstLine="709"/>
              <w:jc w:val="both"/>
            </w:pPr>
            <w:r w:rsidRPr="00107EAC">
              <w:t>ЭБС «Университетская библиотека онлайн»</w:t>
            </w:r>
          </w:p>
        </w:tc>
      </w:tr>
      <w:tr w:rsidR="00D0715A" w:rsidRPr="00107EAC" w:rsidTr="00577AD6">
        <w:tc>
          <w:tcPr>
            <w:tcW w:w="3369" w:type="dxa"/>
          </w:tcPr>
          <w:p w:rsidR="00D0715A" w:rsidRPr="00107EAC" w:rsidRDefault="00D0715A" w:rsidP="00577AD6">
            <w:pPr>
              <w:spacing w:line="360" w:lineRule="auto"/>
              <w:ind w:firstLine="709"/>
              <w:jc w:val="both"/>
              <w:rPr>
                <w:lang w:val="en-US"/>
              </w:rPr>
            </w:pPr>
            <w:r w:rsidRPr="00107EAC">
              <w:rPr>
                <w:lang w:val="en-US"/>
              </w:rPr>
              <w:t>www.elibrary.ru</w:t>
            </w:r>
          </w:p>
        </w:tc>
        <w:tc>
          <w:tcPr>
            <w:tcW w:w="6202" w:type="dxa"/>
          </w:tcPr>
          <w:p w:rsidR="00D0715A" w:rsidRPr="00107EAC" w:rsidRDefault="00D0715A" w:rsidP="00577AD6">
            <w:pPr>
              <w:spacing w:line="360" w:lineRule="auto"/>
              <w:ind w:firstLine="709"/>
              <w:jc w:val="both"/>
            </w:pPr>
            <w:r w:rsidRPr="00107EAC">
              <w:t>Научная электронная библиотека</w:t>
            </w:r>
          </w:p>
        </w:tc>
      </w:tr>
      <w:tr w:rsidR="00D0715A" w:rsidRPr="00107EAC" w:rsidTr="00577AD6">
        <w:tc>
          <w:tcPr>
            <w:tcW w:w="3369" w:type="dxa"/>
          </w:tcPr>
          <w:p w:rsidR="00D0715A" w:rsidRPr="00107EAC" w:rsidRDefault="00D0715A" w:rsidP="00577AD6">
            <w:pPr>
              <w:spacing w:line="360" w:lineRule="auto"/>
              <w:ind w:firstLine="709"/>
              <w:jc w:val="both"/>
              <w:rPr>
                <w:lang w:val="en-US"/>
              </w:rPr>
            </w:pPr>
            <w:r w:rsidRPr="00107EAC">
              <w:rPr>
                <w:lang w:val="en-US"/>
              </w:rPr>
              <w:t>www.ebiblioteka.ru</w:t>
            </w:r>
          </w:p>
        </w:tc>
        <w:tc>
          <w:tcPr>
            <w:tcW w:w="6202" w:type="dxa"/>
          </w:tcPr>
          <w:p w:rsidR="00D0715A" w:rsidRPr="00107EAC" w:rsidRDefault="00D0715A" w:rsidP="00577AD6">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8F436B" w:rsidRDefault="00026B50" w:rsidP="00D823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contextualSpacing/>
        <w:jc w:val="both"/>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D8230F" w:rsidRDefault="00D8230F" w:rsidP="00D823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contextualSpacing/>
        <w:jc w:val="both"/>
      </w:pPr>
      <w:r>
        <w:t>ОК-5: способностью работать в коллективе, толерантно воспринимая социальные, этнические, конфессиональные и культурные различия;</w:t>
      </w:r>
    </w:p>
    <w:p w:rsidR="00D8230F" w:rsidRPr="00D8230F" w:rsidRDefault="00D8230F" w:rsidP="00D823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contextualSpacing/>
        <w:jc w:val="both"/>
      </w:pPr>
      <w:r>
        <w:t>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p w:rsidR="006C3159" w:rsidRPr="00D8230F" w:rsidRDefault="00D8230F" w:rsidP="00D8230F">
      <w:pPr>
        <w:autoSpaceDE w:val="0"/>
        <w:autoSpaceDN w:val="0"/>
        <w:adjustRightInd w:val="0"/>
        <w:spacing w:line="23" w:lineRule="atLeast"/>
        <w:ind w:firstLine="709"/>
        <w:jc w:val="both"/>
        <w:rPr>
          <w:b/>
          <w:bCs/>
        </w:rPr>
      </w:pPr>
      <w:r w:rsidRPr="00D8230F">
        <w:t>ОПК-4:   способностью находить организационно-управленческие решения в профессиональной деятельности и готовность нести за них ответственность</w:t>
      </w:r>
      <w:r>
        <w:t>.</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lastRenderedPageBreak/>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8F436B" w:rsidRDefault="00D8230F" w:rsidP="00D8230F">
            <w:pPr>
              <w:rPr>
                <w:sz w:val="22"/>
                <w:szCs w:val="22"/>
              </w:rPr>
            </w:pPr>
            <w:r>
              <w:rPr>
                <w:sz w:val="22"/>
                <w:szCs w:val="22"/>
              </w:rPr>
              <w:t>О</w:t>
            </w:r>
            <w:r w:rsidR="008F436B">
              <w:rPr>
                <w:sz w:val="22"/>
                <w:szCs w:val="22"/>
              </w:rPr>
              <w:t>ПК-</w:t>
            </w:r>
            <w:r>
              <w:rPr>
                <w:sz w:val="22"/>
                <w:szCs w:val="22"/>
              </w:rPr>
              <w:t>4</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1</w:t>
            </w:r>
            <w: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lastRenderedPageBreak/>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577AD6">
        <w:trPr>
          <w:trHeight w:val="841"/>
        </w:trPr>
        <w:tc>
          <w:tcPr>
            <w:tcW w:w="3544" w:type="dxa"/>
          </w:tcPr>
          <w:p w:rsidR="00D0715A" w:rsidRPr="00107EAC" w:rsidRDefault="00D0715A" w:rsidP="00577AD6">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577AD6">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577AD6">
        <w:trPr>
          <w:trHeight w:val="290"/>
        </w:trPr>
        <w:tc>
          <w:tcPr>
            <w:tcW w:w="3544" w:type="dxa"/>
          </w:tcPr>
          <w:p w:rsidR="00D0715A" w:rsidRPr="00107EAC" w:rsidRDefault="00D0715A" w:rsidP="00577AD6">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577AD6">
            <w:pPr>
              <w:pStyle w:val="a6"/>
              <w:rPr>
                <w:sz w:val="24"/>
              </w:rPr>
            </w:pPr>
            <w:r w:rsidRPr="00107EAC">
              <w:rPr>
                <w:sz w:val="24"/>
              </w:rPr>
              <w:t>Сообщество эффективных менеджеров</w:t>
            </w:r>
          </w:p>
        </w:tc>
      </w:tr>
      <w:tr w:rsidR="00D0715A" w:rsidRPr="00107EAC" w:rsidTr="00577AD6">
        <w:trPr>
          <w:trHeight w:val="420"/>
        </w:trPr>
        <w:tc>
          <w:tcPr>
            <w:tcW w:w="3544" w:type="dxa"/>
          </w:tcPr>
          <w:p w:rsidR="00D0715A" w:rsidRPr="00107EAC" w:rsidRDefault="00D0715A" w:rsidP="00577AD6">
            <w:pPr>
              <w:pStyle w:val="a6"/>
              <w:rPr>
                <w:sz w:val="24"/>
                <w:lang w:val="en-US"/>
              </w:rPr>
            </w:pPr>
            <w:r w:rsidRPr="00107EAC">
              <w:rPr>
                <w:sz w:val="24"/>
                <w:lang w:val="en-US"/>
              </w:rPr>
              <w:t>http://www.iteam.ru/</w:t>
            </w:r>
          </w:p>
        </w:tc>
        <w:tc>
          <w:tcPr>
            <w:tcW w:w="5426" w:type="dxa"/>
          </w:tcPr>
          <w:p w:rsidR="00D0715A" w:rsidRPr="00107EAC" w:rsidRDefault="00D0715A" w:rsidP="00577AD6">
            <w:pPr>
              <w:pStyle w:val="a6"/>
              <w:rPr>
                <w:sz w:val="24"/>
              </w:rPr>
            </w:pPr>
            <w:r w:rsidRPr="00107EAC">
              <w:rPr>
                <w:sz w:val="24"/>
              </w:rPr>
              <w:t>Технологии корпоративного управления</w:t>
            </w:r>
          </w:p>
        </w:tc>
      </w:tr>
      <w:tr w:rsidR="00D0715A" w:rsidRPr="00107EAC" w:rsidTr="00577AD6">
        <w:trPr>
          <w:trHeight w:val="420"/>
        </w:trPr>
        <w:tc>
          <w:tcPr>
            <w:tcW w:w="3544" w:type="dxa"/>
          </w:tcPr>
          <w:p w:rsidR="00D0715A" w:rsidRPr="00107EAC" w:rsidRDefault="00D0715A" w:rsidP="00577AD6">
            <w:pPr>
              <w:spacing w:line="360" w:lineRule="auto"/>
              <w:jc w:val="both"/>
            </w:pPr>
            <w:r w:rsidRPr="00107EAC">
              <w:t xml:space="preserve">www.pmi.ru </w:t>
            </w:r>
          </w:p>
        </w:tc>
        <w:tc>
          <w:tcPr>
            <w:tcW w:w="5426" w:type="dxa"/>
          </w:tcPr>
          <w:p w:rsidR="00D0715A" w:rsidRPr="00107EAC" w:rsidRDefault="00D0715A" w:rsidP="00577AD6">
            <w:pPr>
              <w:pStyle w:val="a6"/>
              <w:rPr>
                <w:sz w:val="24"/>
              </w:rPr>
            </w:pPr>
            <w:r w:rsidRPr="00107EAC">
              <w:rPr>
                <w:sz w:val="24"/>
              </w:rPr>
              <w:t>Московское отделение института управления проектами</w:t>
            </w:r>
          </w:p>
        </w:tc>
      </w:tr>
      <w:tr w:rsidR="00D0715A" w:rsidRPr="00107EAC" w:rsidTr="00577AD6">
        <w:trPr>
          <w:trHeight w:val="579"/>
        </w:trPr>
        <w:tc>
          <w:tcPr>
            <w:tcW w:w="3544" w:type="dxa"/>
          </w:tcPr>
          <w:p w:rsidR="00D0715A" w:rsidRPr="00107EAC" w:rsidRDefault="00D0715A" w:rsidP="00577AD6">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577AD6">
            <w:pPr>
              <w:pStyle w:val="a6"/>
              <w:rPr>
                <w:sz w:val="24"/>
              </w:rPr>
            </w:pPr>
            <w:r w:rsidRPr="00107EAC">
              <w:rPr>
                <w:sz w:val="24"/>
              </w:rPr>
              <w:t>Профессионал управления проектами</w:t>
            </w:r>
          </w:p>
        </w:tc>
      </w:tr>
      <w:tr w:rsidR="00D0715A" w:rsidRPr="00107EAC" w:rsidTr="00577AD6">
        <w:trPr>
          <w:trHeight w:val="579"/>
        </w:trPr>
        <w:tc>
          <w:tcPr>
            <w:tcW w:w="3544" w:type="dxa"/>
          </w:tcPr>
          <w:p w:rsidR="00D0715A" w:rsidRPr="00107EAC" w:rsidRDefault="00D0715A" w:rsidP="00577AD6">
            <w:pPr>
              <w:spacing w:line="360" w:lineRule="auto"/>
              <w:jc w:val="both"/>
            </w:pPr>
            <w:r w:rsidRPr="00107EAC">
              <w:t xml:space="preserve">www.sovnet.ru </w:t>
            </w:r>
          </w:p>
        </w:tc>
        <w:tc>
          <w:tcPr>
            <w:tcW w:w="5426" w:type="dxa"/>
          </w:tcPr>
          <w:p w:rsidR="00D0715A" w:rsidRPr="00107EAC" w:rsidRDefault="00D0715A" w:rsidP="00577AD6">
            <w:pPr>
              <w:pStyle w:val="a6"/>
              <w:rPr>
                <w:sz w:val="24"/>
              </w:rPr>
            </w:pPr>
            <w:r w:rsidRPr="00107EAC">
              <w:rPr>
                <w:sz w:val="24"/>
              </w:rPr>
              <w:t>Национальная ассоциация управление проектами</w:t>
            </w:r>
          </w:p>
        </w:tc>
      </w:tr>
      <w:tr w:rsidR="00D0715A" w:rsidRPr="00107EAC" w:rsidTr="00577AD6">
        <w:trPr>
          <w:trHeight w:val="579"/>
        </w:trPr>
        <w:tc>
          <w:tcPr>
            <w:tcW w:w="3544" w:type="dxa"/>
          </w:tcPr>
          <w:p w:rsidR="00D0715A" w:rsidRPr="00107EAC" w:rsidRDefault="00D0715A" w:rsidP="00577AD6">
            <w:pPr>
              <w:spacing w:line="360" w:lineRule="auto"/>
              <w:jc w:val="both"/>
            </w:pPr>
            <w:r w:rsidRPr="00107EAC">
              <w:t xml:space="preserve">www.spaiderproject.ru </w:t>
            </w:r>
          </w:p>
          <w:p w:rsidR="00D0715A" w:rsidRPr="00107EAC" w:rsidRDefault="00D0715A" w:rsidP="00577AD6">
            <w:pPr>
              <w:spacing w:line="360" w:lineRule="auto"/>
              <w:jc w:val="both"/>
            </w:pPr>
          </w:p>
        </w:tc>
        <w:tc>
          <w:tcPr>
            <w:tcW w:w="5426" w:type="dxa"/>
          </w:tcPr>
          <w:p w:rsidR="00D0715A" w:rsidRPr="00107EAC" w:rsidRDefault="00D0715A" w:rsidP="00577AD6">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lastRenderedPageBreak/>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E43DF6">
        <w:rPr>
          <w:rFonts w:ascii="Times New Roman CYR" w:hAnsi="Times New Roman CYR" w:cs="Times New Roman CYR"/>
          <w:b/>
          <w:bCs/>
        </w:rPr>
        <w:t>Деловая игра по менеджменту</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«Деловая игра по менеджменту</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D8230F" w:rsidRDefault="00D8230F" w:rsidP="00D8230F">
      <w:pPr>
        <w:ind w:firstLine="709"/>
        <w:jc w:val="both"/>
      </w:pPr>
      <w:r>
        <w:t xml:space="preserve">ОК-7:способностью к самоорганизации и самообразованию; </w:t>
      </w:r>
    </w:p>
    <w:p w:rsidR="00D8230F" w:rsidRDefault="00D8230F" w:rsidP="00D8230F">
      <w:pPr>
        <w:ind w:firstLine="709"/>
        <w:jc w:val="both"/>
      </w:pPr>
      <w:r>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0A7E4F" w:rsidRDefault="00D8230F" w:rsidP="00D8230F">
      <w:pPr>
        <w:autoSpaceDE w:val="0"/>
        <w:autoSpaceDN w:val="0"/>
        <w:adjustRightInd w:val="0"/>
        <w:spacing w:line="276" w:lineRule="auto"/>
        <w:ind w:firstLine="709"/>
        <w:jc w:val="both"/>
      </w:pPr>
      <w:r w:rsidRPr="00D8230F">
        <w:t>ПК-8:   способностью использовать для решения аналитических и исследовательских задач современные технические средства и информационные технологии</w:t>
      </w:r>
      <w:r>
        <w:t>.</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943181" w:rsidRPr="00636EC6">
        <w:t>Деловая игра по менеджменту</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943181">
        <w:t>Деловая игра по менеджменту</w:t>
      </w:r>
      <w:r w:rsidR="00636EC6">
        <w:t xml:space="preserve"> </w:t>
      </w:r>
      <w:r w:rsidR="00636EC6" w:rsidRPr="00636EC6">
        <w:rPr>
          <w:rFonts w:ascii="Times New Roman CYR" w:hAnsi="Times New Roman CYR" w:cs="Times New Roman CYR"/>
          <w:bCs/>
        </w:rPr>
        <w:t>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D8230F" w:rsidP="00D8230F">
            <w:r>
              <w:t>О</w:t>
            </w:r>
            <w:r w:rsidR="00636EC6">
              <w:t>К-</w:t>
            </w:r>
            <w:r>
              <w:t>7</w:t>
            </w:r>
            <w:r w:rsidR="00636EC6">
              <w:t xml:space="preserve">, </w:t>
            </w:r>
            <w:r w:rsidR="000A7E4F">
              <w:t>ПК-</w:t>
            </w:r>
            <w:r>
              <w:t>4</w:t>
            </w:r>
            <w:r w:rsidR="008F436B">
              <w:t>, ПК-</w:t>
            </w:r>
            <w:r>
              <w:t>8</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17</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Default="000A7E4F" w:rsidP="000A7E4F">
      <w:pPr>
        <w:ind w:left="360"/>
        <w:rPr>
          <w:bCs/>
        </w:rPr>
      </w:pPr>
    </w:p>
    <w:p w:rsidR="000A7E4F"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lastRenderedPageBreak/>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B9718B" w:rsidRPr="00666E50" w:rsidRDefault="00B9718B" w:rsidP="00B9718B">
      <w:pPr>
        <w:pStyle w:val="23"/>
        <w:spacing w:after="0" w:line="360" w:lineRule="auto"/>
        <w:ind w:left="0"/>
        <w:jc w:val="center"/>
        <w:rPr>
          <w:b/>
        </w:rPr>
      </w:pPr>
      <w:r w:rsidRPr="00666E50">
        <w:rPr>
          <w:b/>
        </w:rPr>
        <w:lastRenderedPageBreak/>
        <w:t>5.</w:t>
      </w:r>
      <w:r w:rsidR="00EB2931" w:rsidRPr="00666E50">
        <w:rPr>
          <w:b/>
        </w:rPr>
        <w:t>5</w:t>
      </w:r>
      <w:r w:rsidRPr="00666E50">
        <w:rPr>
          <w:b/>
        </w:rPr>
        <w:t>. ПРОГРАММА ДИСЦИПЛИНЫ</w:t>
      </w:r>
    </w:p>
    <w:p w:rsidR="00B9718B" w:rsidRPr="00666E50" w:rsidRDefault="00B9718B" w:rsidP="00B9718B">
      <w:pPr>
        <w:autoSpaceDE w:val="0"/>
        <w:autoSpaceDN w:val="0"/>
        <w:adjustRightInd w:val="0"/>
        <w:spacing w:line="360" w:lineRule="auto"/>
        <w:jc w:val="center"/>
        <w:rPr>
          <w:b/>
          <w:bCs/>
        </w:rPr>
      </w:pPr>
      <w:r w:rsidRPr="00666E50">
        <w:rPr>
          <w:rFonts w:ascii="Times New Roman CYR" w:hAnsi="Times New Roman CYR" w:cs="Times New Roman CYR"/>
          <w:b/>
          <w:bCs/>
        </w:rPr>
        <w:t>«</w:t>
      </w:r>
      <w:r w:rsidR="00666E50" w:rsidRPr="00666E50">
        <w:rPr>
          <w:b/>
        </w:rPr>
        <w:t>Практикум по управлению изменениями</w:t>
      </w:r>
      <w:r w:rsidRPr="00666E50">
        <w:rPr>
          <w:b/>
          <w:bCs/>
        </w:rPr>
        <w:t>»</w:t>
      </w:r>
    </w:p>
    <w:p w:rsidR="00480368" w:rsidRPr="00666E50" w:rsidRDefault="00480368" w:rsidP="0014150C">
      <w:pPr>
        <w:tabs>
          <w:tab w:val="left" w:pos="720"/>
        </w:tabs>
        <w:autoSpaceDE w:val="0"/>
        <w:autoSpaceDN w:val="0"/>
        <w:adjustRightInd w:val="0"/>
        <w:spacing w:line="276" w:lineRule="auto"/>
        <w:ind w:firstLine="709"/>
        <w:jc w:val="both"/>
        <w:rPr>
          <w:b/>
          <w:bCs/>
        </w:rPr>
      </w:pPr>
    </w:p>
    <w:p w:rsidR="00B23888" w:rsidRPr="00666E50" w:rsidRDefault="00B23888" w:rsidP="0014150C">
      <w:pPr>
        <w:tabs>
          <w:tab w:val="left" w:pos="720"/>
        </w:tabs>
        <w:autoSpaceDE w:val="0"/>
        <w:autoSpaceDN w:val="0"/>
        <w:adjustRightInd w:val="0"/>
        <w:spacing w:line="276" w:lineRule="auto"/>
        <w:ind w:firstLine="709"/>
        <w:jc w:val="both"/>
        <w:rPr>
          <w:b/>
          <w:bCs/>
        </w:rPr>
      </w:pPr>
      <w:r w:rsidRPr="00666E50">
        <w:rPr>
          <w:b/>
          <w:bCs/>
        </w:rPr>
        <w:t>1. Пояснительная записка</w:t>
      </w:r>
    </w:p>
    <w:p w:rsidR="00F65CCA" w:rsidRDefault="00F65CCA" w:rsidP="00F65CCA">
      <w:pPr>
        <w:ind w:firstLine="709"/>
        <w:jc w:val="both"/>
      </w:pPr>
      <w:r>
        <w:t xml:space="preserve">Управление изменениями это структурный подход к переводу индивидов, команд и организаций из текущего состояния в желаемое будущее состояние. Целью этого организационного процесса является расширение прав и возможностей сотрудников принять и поддержать изменения в их текущем бизнес-окружении. </w:t>
      </w:r>
    </w:p>
    <w:p w:rsidR="00F65CCA" w:rsidRDefault="00F65CCA" w:rsidP="00F65CCA">
      <w:pPr>
        <w:ind w:firstLine="709"/>
        <w:jc w:val="both"/>
      </w:pPr>
      <w:r>
        <w:t xml:space="preserve">Дисциплина «Практикум по управлению изменениями» раскрывает практику управления изменениями в современных организациях и рассматривается, как умение приводить организацию из одного состояние в другое с улучшенным результатом.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F65CCA" w:rsidRDefault="00F65CCA" w:rsidP="00F65CCA">
      <w:pPr>
        <w:ind w:firstLine="709"/>
        <w:jc w:val="both"/>
      </w:pPr>
      <w: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 </w:t>
      </w:r>
    </w:p>
    <w:p w:rsidR="000A63BF" w:rsidRDefault="00F65CCA" w:rsidP="00F65CCA">
      <w:pPr>
        <w:ind w:firstLine="709"/>
        <w:jc w:val="both"/>
      </w:pPr>
      <w:r>
        <w:t>Процесс изучения дисциплины направлен на формирование следующих компетенций или их составляющих:</w:t>
      </w:r>
    </w:p>
    <w:p w:rsidR="00D022BB" w:rsidRDefault="00D022BB" w:rsidP="00D022BB">
      <w:pPr>
        <w:ind w:firstLine="709"/>
        <w:jc w:val="both"/>
      </w:pPr>
      <w:r>
        <w:t xml:space="preserve">ОК-7:способностью к самоорганизации и самообразованию; </w:t>
      </w:r>
    </w:p>
    <w:p w:rsidR="00D022BB" w:rsidRDefault="00D022BB" w:rsidP="00D022BB">
      <w:pPr>
        <w:ind w:firstLine="709"/>
        <w:jc w:val="both"/>
      </w:pPr>
      <w:r>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EB2931" w:rsidRDefault="00D022BB" w:rsidP="00D022BB">
      <w:pPr>
        <w:autoSpaceDE w:val="0"/>
        <w:autoSpaceDN w:val="0"/>
        <w:adjustRightInd w:val="0"/>
        <w:spacing w:line="276" w:lineRule="auto"/>
        <w:ind w:firstLine="709"/>
        <w:jc w:val="both"/>
        <w:rPr>
          <w:b/>
          <w:bCs/>
        </w:rPr>
      </w:pPr>
      <w:r>
        <w:t>ПК-8:   способностью использовать для решения аналитических и исследовательских задач современные технические средства и информационные технологии.</w:t>
      </w:r>
    </w:p>
    <w:p w:rsidR="00EB2931" w:rsidRPr="00A36859" w:rsidRDefault="00EB2931" w:rsidP="00EB2931">
      <w:pPr>
        <w:autoSpaceDE w:val="0"/>
        <w:autoSpaceDN w:val="0"/>
        <w:adjustRightInd w:val="0"/>
        <w:spacing w:line="276" w:lineRule="auto"/>
        <w:ind w:firstLine="709"/>
        <w:jc w:val="both"/>
        <w:rPr>
          <w:b/>
          <w:bCs/>
        </w:rPr>
      </w:pPr>
      <w:r w:rsidRPr="00A36859">
        <w:rPr>
          <w:b/>
          <w:bCs/>
        </w:rPr>
        <w:t>2. Место в структуре модуля</w:t>
      </w:r>
    </w:p>
    <w:p w:rsidR="00EB2931" w:rsidRPr="00A36859" w:rsidRDefault="00EB2931" w:rsidP="00EB2931">
      <w:pPr>
        <w:autoSpaceDE w:val="0"/>
        <w:autoSpaceDN w:val="0"/>
        <w:adjustRightInd w:val="0"/>
        <w:spacing w:line="276" w:lineRule="auto"/>
        <w:ind w:firstLine="708"/>
        <w:jc w:val="both"/>
      </w:pPr>
      <w:r>
        <w:t>Учебная дисциплина «</w:t>
      </w:r>
      <w:r w:rsidR="00F65CCA">
        <w:t>Практикум по управлению изменениями</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 </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EB2931" w:rsidRPr="00A36859" w:rsidRDefault="00EB2931" w:rsidP="00EB2931">
      <w:pPr>
        <w:autoSpaceDE w:val="0"/>
        <w:autoSpaceDN w:val="0"/>
        <w:adjustRightInd w:val="0"/>
        <w:spacing w:line="276" w:lineRule="auto"/>
        <w:ind w:firstLine="708"/>
        <w:jc w:val="both"/>
      </w:pPr>
      <w:r>
        <w:t>Дисциплина «</w:t>
      </w:r>
      <w:r w:rsidR="001D163E">
        <w:t>Практикум по управлению изменениями</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EB2931" w:rsidRPr="00A36859" w:rsidRDefault="00EB2931" w:rsidP="00EB2931">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EB2931" w:rsidRPr="00A36859" w:rsidRDefault="00EB2931" w:rsidP="00EB2931">
      <w:pPr>
        <w:spacing w:line="276" w:lineRule="auto"/>
        <w:jc w:val="both"/>
        <w:rPr>
          <w:b/>
          <w:bCs/>
        </w:rPr>
      </w:pPr>
      <w:r w:rsidRPr="00A36859">
        <w:rPr>
          <w:b/>
        </w:rPr>
        <w:t xml:space="preserve"> </w:t>
      </w:r>
    </w:p>
    <w:p w:rsidR="00EB2931" w:rsidRPr="00A36859" w:rsidRDefault="00EB2931" w:rsidP="00EB2931">
      <w:pPr>
        <w:autoSpaceDE w:val="0"/>
        <w:autoSpaceDN w:val="0"/>
        <w:adjustRightInd w:val="0"/>
        <w:spacing w:line="276" w:lineRule="auto"/>
        <w:ind w:firstLine="709"/>
        <w:jc w:val="both"/>
        <w:rPr>
          <w:b/>
          <w:bCs/>
        </w:rPr>
      </w:pPr>
      <w:r w:rsidRPr="00A36859">
        <w:rPr>
          <w:b/>
          <w:bCs/>
        </w:rPr>
        <w:t>3. Цели и задачи</w:t>
      </w:r>
    </w:p>
    <w:p w:rsidR="001D163E" w:rsidRPr="00CD175E" w:rsidRDefault="001D163E" w:rsidP="001D163E">
      <w:pPr>
        <w:ind w:firstLine="709"/>
        <w:jc w:val="both"/>
        <w:outlineLvl w:val="3"/>
        <w:rPr>
          <w:iCs/>
        </w:rPr>
      </w:pPr>
      <w:r>
        <w:rPr>
          <w:i/>
          <w:iCs/>
        </w:rPr>
        <w:t xml:space="preserve">Целью </w:t>
      </w:r>
      <w:r w:rsidRPr="001D163E">
        <w:rPr>
          <w:i/>
          <w:iCs/>
        </w:rPr>
        <w:t>дисциплины</w:t>
      </w:r>
      <w:r>
        <w:rPr>
          <w:iCs/>
        </w:rPr>
        <w:t xml:space="preserve"> </w:t>
      </w:r>
      <w:r w:rsidRPr="00CD175E">
        <w:rPr>
          <w:iCs/>
        </w:rPr>
        <w:t xml:space="preserve">являются формирование у специалистов системных представлений об управлении организационными изменениями; освоение базовых навыков и разработка перечня стартовых мероприятий управленческой поддержки организационных изменений. </w:t>
      </w:r>
    </w:p>
    <w:p w:rsidR="001D163E" w:rsidRPr="001D163E" w:rsidRDefault="001D163E" w:rsidP="001D163E">
      <w:pPr>
        <w:pStyle w:val="aa"/>
        <w:jc w:val="both"/>
        <w:outlineLvl w:val="3"/>
        <w:rPr>
          <w:rFonts w:ascii="Times New Roman" w:hAnsi="Times New Roman"/>
          <w:i/>
          <w:iCs/>
          <w:sz w:val="24"/>
          <w:szCs w:val="24"/>
        </w:rPr>
      </w:pPr>
      <w:r w:rsidRPr="001D163E">
        <w:rPr>
          <w:rFonts w:ascii="Times New Roman" w:hAnsi="Times New Roman"/>
          <w:i/>
          <w:iCs/>
          <w:sz w:val="24"/>
          <w:szCs w:val="24"/>
        </w:rPr>
        <w:t>Задачи дисциплины:</w:t>
      </w:r>
    </w:p>
    <w:p w:rsidR="001D163E" w:rsidRPr="001D163E" w:rsidRDefault="001D163E" w:rsidP="00C26ADE">
      <w:pPr>
        <w:pStyle w:val="aa"/>
        <w:numPr>
          <w:ilvl w:val="0"/>
          <w:numId w:val="9"/>
        </w:numPr>
        <w:tabs>
          <w:tab w:val="left" w:pos="1134"/>
        </w:tabs>
        <w:ind w:left="0" w:firstLine="709"/>
        <w:jc w:val="both"/>
        <w:outlineLvl w:val="3"/>
        <w:rPr>
          <w:rFonts w:ascii="Times New Roman" w:hAnsi="Times New Roman"/>
          <w:iCs/>
          <w:sz w:val="24"/>
          <w:szCs w:val="24"/>
        </w:rPr>
      </w:pPr>
      <w:r>
        <w:rPr>
          <w:rFonts w:ascii="Times New Roman" w:hAnsi="Times New Roman"/>
          <w:iCs/>
          <w:sz w:val="24"/>
          <w:szCs w:val="24"/>
        </w:rPr>
        <w:t xml:space="preserve">сформировать </w:t>
      </w:r>
      <w:r w:rsidRPr="001D163E">
        <w:rPr>
          <w:rFonts w:ascii="Times New Roman" w:hAnsi="Times New Roman"/>
          <w:iCs/>
          <w:sz w:val="24"/>
          <w:szCs w:val="24"/>
        </w:rPr>
        <w:t xml:space="preserve">навыки </w:t>
      </w:r>
      <w:r>
        <w:rPr>
          <w:rFonts w:ascii="Times New Roman" w:hAnsi="Times New Roman"/>
          <w:iCs/>
          <w:sz w:val="24"/>
          <w:szCs w:val="24"/>
        </w:rPr>
        <w:t>разработки стратегии управления изменениями</w:t>
      </w:r>
      <w:r w:rsidRPr="001D163E">
        <w:rPr>
          <w:rFonts w:ascii="Times New Roman" w:hAnsi="Times New Roman"/>
          <w:iCs/>
          <w:sz w:val="24"/>
          <w:szCs w:val="24"/>
        </w:rPr>
        <w:t xml:space="preserve">; </w:t>
      </w:r>
    </w:p>
    <w:p w:rsidR="001D163E" w:rsidRPr="00CD175E" w:rsidRDefault="001D163E" w:rsidP="00C26ADE">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сформировать навыки </w:t>
      </w:r>
      <w:r>
        <w:rPr>
          <w:rFonts w:ascii="Times New Roman" w:hAnsi="Times New Roman"/>
          <w:iCs/>
          <w:sz w:val="24"/>
          <w:szCs w:val="24"/>
        </w:rPr>
        <w:t>применения различных тактических моделей управления изменениями</w:t>
      </w:r>
      <w:r w:rsidRPr="00CD175E">
        <w:rPr>
          <w:rFonts w:ascii="Times New Roman" w:hAnsi="Times New Roman"/>
          <w:iCs/>
          <w:sz w:val="24"/>
          <w:szCs w:val="24"/>
        </w:rPr>
        <w:t>;</w:t>
      </w:r>
    </w:p>
    <w:p w:rsidR="001D163E" w:rsidRPr="00CD175E" w:rsidRDefault="001D163E" w:rsidP="00C26ADE">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lastRenderedPageBreak/>
        <w:t xml:space="preserve">выработать системный подход к </w:t>
      </w:r>
      <w:r>
        <w:rPr>
          <w:rFonts w:ascii="Times New Roman" w:hAnsi="Times New Roman"/>
          <w:iCs/>
          <w:sz w:val="24"/>
          <w:szCs w:val="24"/>
        </w:rPr>
        <w:t xml:space="preserve">применению технологий и инструментов </w:t>
      </w:r>
      <w:r w:rsidRPr="001D163E">
        <w:rPr>
          <w:rFonts w:ascii="Times New Roman" w:hAnsi="Times New Roman"/>
          <w:iCs/>
          <w:sz w:val="24"/>
          <w:szCs w:val="24"/>
        </w:rPr>
        <w:t>управления изменениями</w:t>
      </w:r>
      <w:r w:rsidRPr="00CD175E">
        <w:rPr>
          <w:rFonts w:ascii="Times New Roman" w:hAnsi="Times New Roman"/>
          <w:iCs/>
          <w:sz w:val="24"/>
          <w:szCs w:val="24"/>
        </w:rPr>
        <w:t xml:space="preserve">; </w:t>
      </w:r>
    </w:p>
    <w:p w:rsidR="001D163E" w:rsidRDefault="001D163E" w:rsidP="00C26ADE">
      <w:pPr>
        <w:pStyle w:val="aa"/>
        <w:numPr>
          <w:ilvl w:val="0"/>
          <w:numId w:val="9"/>
        </w:numPr>
        <w:tabs>
          <w:tab w:val="left" w:pos="1134"/>
        </w:tabs>
        <w:ind w:left="0" w:firstLine="709"/>
        <w:jc w:val="both"/>
        <w:outlineLvl w:val="3"/>
        <w:rPr>
          <w:rFonts w:ascii="Times New Roman" w:hAnsi="Times New Roman"/>
          <w:iCs/>
          <w:sz w:val="24"/>
          <w:szCs w:val="24"/>
        </w:rPr>
      </w:pPr>
      <w:r>
        <w:rPr>
          <w:rFonts w:ascii="Times New Roman" w:hAnsi="Times New Roman"/>
          <w:iCs/>
          <w:sz w:val="24"/>
          <w:szCs w:val="24"/>
        </w:rPr>
        <w:t>сформировать</w:t>
      </w:r>
      <w:r w:rsidR="00EA1015">
        <w:rPr>
          <w:rFonts w:ascii="Times New Roman" w:hAnsi="Times New Roman"/>
          <w:iCs/>
          <w:sz w:val="24"/>
          <w:szCs w:val="24"/>
        </w:rPr>
        <w:t xml:space="preserve"> навыки работы с сопротивлением персонала организационным изменениям;</w:t>
      </w:r>
      <w:r w:rsidRPr="00CD175E">
        <w:rPr>
          <w:rFonts w:ascii="Times New Roman" w:hAnsi="Times New Roman"/>
          <w:iCs/>
          <w:sz w:val="24"/>
          <w:szCs w:val="24"/>
        </w:rPr>
        <w:t xml:space="preserve"> </w:t>
      </w:r>
    </w:p>
    <w:p w:rsidR="001D163E" w:rsidRPr="001D163E" w:rsidRDefault="001D163E" w:rsidP="00C26ADE">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анализировать конкретные управленческие ситуации в организации и искать</w:t>
      </w:r>
      <w:r>
        <w:rPr>
          <w:rFonts w:ascii="Times New Roman" w:hAnsi="Times New Roman"/>
          <w:iCs/>
          <w:sz w:val="24"/>
          <w:szCs w:val="24"/>
        </w:rPr>
        <w:t xml:space="preserve"> пути организационных изменений</w:t>
      </w:r>
      <w:r w:rsidRPr="001D163E">
        <w:rPr>
          <w:rFonts w:ascii="Times New Roman" w:hAnsi="Times New Roman"/>
          <w:iCs/>
          <w:sz w:val="24"/>
          <w:szCs w:val="24"/>
        </w:rPr>
        <w:t xml:space="preserve">. </w:t>
      </w:r>
    </w:p>
    <w:p w:rsidR="00EB2931" w:rsidRPr="008E309F" w:rsidRDefault="00EB2931" w:rsidP="00EB2931">
      <w:pPr>
        <w:spacing w:line="360" w:lineRule="auto"/>
        <w:jc w:val="both"/>
        <w:outlineLvl w:val="3"/>
      </w:pPr>
    </w:p>
    <w:p w:rsidR="00EB2931" w:rsidRPr="00A36859" w:rsidRDefault="00EB2931" w:rsidP="00EB2931">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EB2931" w:rsidRPr="00A36859" w:rsidTr="00323D72">
        <w:trPr>
          <w:trHeight w:val="385"/>
        </w:trPr>
        <w:tc>
          <w:tcPr>
            <w:tcW w:w="675" w:type="dxa"/>
            <w:tcBorders>
              <w:top w:val="single" w:sz="2" w:space="0" w:color="000000"/>
              <w:left w:val="single" w:sz="2" w:space="0" w:color="000000"/>
              <w:bottom w:val="single" w:sz="2" w:space="0" w:color="000000"/>
              <w:right w:val="single" w:sz="2" w:space="0" w:color="000000"/>
            </w:tcBorders>
          </w:tcPr>
          <w:p w:rsidR="00EB2931" w:rsidRPr="00041838" w:rsidRDefault="00EB2931" w:rsidP="00323D7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EB2931" w:rsidRPr="00A36859" w:rsidRDefault="00EB2931" w:rsidP="00323D7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EB2931" w:rsidRPr="00A36859" w:rsidRDefault="00EB2931" w:rsidP="00323D7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EB2931" w:rsidRPr="00A36859" w:rsidRDefault="00EB2931" w:rsidP="00323D7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A36859" w:rsidRDefault="00EB2931" w:rsidP="00323D7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A36859" w:rsidRDefault="00EB2931" w:rsidP="00323D72">
            <w:pPr>
              <w:autoSpaceDE w:val="0"/>
              <w:autoSpaceDN w:val="0"/>
              <w:adjustRightInd w:val="0"/>
              <w:jc w:val="both"/>
            </w:pPr>
            <w:r w:rsidRPr="00A36859">
              <w:t xml:space="preserve">Средства оценивания </w:t>
            </w:r>
            <w:r>
              <w:t>ОР</w:t>
            </w:r>
          </w:p>
        </w:tc>
      </w:tr>
      <w:tr w:rsidR="00EB2931" w:rsidRPr="00A36859" w:rsidTr="00323D72">
        <w:trPr>
          <w:trHeight w:val="1754"/>
        </w:trPr>
        <w:tc>
          <w:tcPr>
            <w:tcW w:w="675" w:type="dxa"/>
            <w:tcBorders>
              <w:top w:val="single" w:sz="2" w:space="0" w:color="000000"/>
              <w:left w:val="single" w:sz="2" w:space="0" w:color="000000"/>
              <w:bottom w:val="single" w:sz="4" w:space="0" w:color="auto"/>
              <w:right w:val="single" w:sz="2" w:space="0" w:color="000000"/>
            </w:tcBorders>
          </w:tcPr>
          <w:p w:rsidR="00EB2931" w:rsidRPr="00041838" w:rsidRDefault="00EB2931" w:rsidP="00323D72">
            <w:pPr>
              <w:ind w:right="-108"/>
              <w:jc w:val="both"/>
            </w:pPr>
            <w:r>
              <w:t>ОР</w:t>
            </w:r>
            <w:r w:rsidRPr="00041838">
              <w:t>.</w:t>
            </w:r>
            <w:r>
              <w:t>4</w:t>
            </w:r>
          </w:p>
          <w:p w:rsidR="00EB2931" w:rsidRPr="00041838" w:rsidRDefault="00EB2931" w:rsidP="00323D72">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EB2931" w:rsidRPr="00A36859" w:rsidRDefault="00EB2931" w:rsidP="00323D72">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EB2931" w:rsidRPr="00486748" w:rsidRDefault="00EB2931" w:rsidP="00B41170">
            <w:pPr>
              <w:ind w:right="-108"/>
              <w:jc w:val="both"/>
              <w:rPr>
                <w:bCs/>
                <w:color w:val="000000"/>
              </w:rPr>
            </w:pPr>
            <w:r>
              <w:t>ОР</w:t>
            </w:r>
            <w:r w:rsidRPr="00041838">
              <w:t>.</w:t>
            </w:r>
            <w:r>
              <w:t>4-</w:t>
            </w:r>
            <w:r w:rsidR="00B41170">
              <w:t>2</w:t>
            </w:r>
          </w:p>
        </w:tc>
        <w:tc>
          <w:tcPr>
            <w:tcW w:w="2127" w:type="dxa"/>
            <w:tcBorders>
              <w:top w:val="single" w:sz="2" w:space="0" w:color="000000"/>
              <w:left w:val="single" w:sz="2" w:space="0" w:color="000000"/>
              <w:bottom w:val="single" w:sz="4" w:space="0" w:color="auto"/>
              <w:right w:val="single" w:sz="2" w:space="0" w:color="000000"/>
            </w:tcBorders>
          </w:tcPr>
          <w:p w:rsidR="00EB2931" w:rsidRPr="00EA1015" w:rsidRDefault="00EA1015" w:rsidP="00B41170">
            <w:pPr>
              <w:autoSpaceDE w:val="0"/>
              <w:autoSpaceDN w:val="0"/>
              <w:adjustRightInd w:val="0"/>
              <w:rPr>
                <w:sz w:val="22"/>
                <w:szCs w:val="22"/>
                <w:highlight w:val="yellow"/>
              </w:rPr>
            </w:pPr>
            <w:r w:rsidRPr="00EA1015">
              <w:rPr>
                <w:bCs/>
                <w:color w:val="000000"/>
                <w:sz w:val="22"/>
                <w:szCs w:val="22"/>
              </w:rPr>
              <w:t>готовностью управлять и участвовать в реализации программы организационных изменений, способностью преодолевать локальное сопротивление изменениям</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EB2931" w:rsidRPr="00D027A0" w:rsidRDefault="00D022BB" w:rsidP="008F436B">
            <w:r>
              <w:t>ОК-7, ПК-4, ПК-8</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EB2931" w:rsidRPr="00A36859" w:rsidRDefault="00EA1015" w:rsidP="00323D72">
            <w:pPr>
              <w:pStyle w:val="23"/>
              <w:spacing w:after="0" w:line="240" w:lineRule="auto"/>
              <w:ind w:left="0"/>
              <w:jc w:val="both"/>
            </w:pPr>
            <w:r>
              <w:t>Кейс-метод</w:t>
            </w:r>
          </w:p>
        </w:tc>
      </w:tr>
    </w:tbl>
    <w:p w:rsidR="00EB2931" w:rsidRPr="00A36859" w:rsidRDefault="00EB2931" w:rsidP="00EB2931">
      <w:pPr>
        <w:autoSpaceDE w:val="0"/>
        <w:autoSpaceDN w:val="0"/>
        <w:adjustRightInd w:val="0"/>
        <w:spacing w:line="360" w:lineRule="auto"/>
        <w:jc w:val="both"/>
        <w:rPr>
          <w:b/>
          <w:bCs/>
        </w:rPr>
      </w:pPr>
    </w:p>
    <w:p w:rsidR="00EB2931" w:rsidRPr="00A36859" w:rsidRDefault="00EB2931" w:rsidP="00EB2931">
      <w:pPr>
        <w:autoSpaceDE w:val="0"/>
        <w:autoSpaceDN w:val="0"/>
        <w:adjustRightInd w:val="0"/>
        <w:spacing w:line="360" w:lineRule="auto"/>
        <w:ind w:firstLine="709"/>
        <w:jc w:val="both"/>
        <w:rPr>
          <w:b/>
          <w:bCs/>
        </w:rPr>
      </w:pPr>
      <w:r w:rsidRPr="00A36859">
        <w:rPr>
          <w:b/>
          <w:bCs/>
        </w:rPr>
        <w:t>5. Содержание дисциплины</w:t>
      </w:r>
    </w:p>
    <w:p w:rsidR="00EB2931" w:rsidRPr="00A36859" w:rsidRDefault="00EB2931" w:rsidP="00EB2931">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EB2931" w:rsidRPr="002B2139" w:rsidTr="00323D72">
        <w:trPr>
          <w:trHeight w:val="203"/>
        </w:trPr>
        <w:tc>
          <w:tcPr>
            <w:tcW w:w="4104" w:type="dxa"/>
            <w:vMerge w:val="restart"/>
            <w:tcBorders>
              <w:top w:val="single" w:sz="2" w:space="0" w:color="000000"/>
              <w:left w:val="single" w:sz="2" w:space="0" w:color="000000"/>
              <w:right w:val="single" w:sz="2" w:space="0" w:color="000000"/>
            </w:tcBorders>
          </w:tcPr>
          <w:p w:rsidR="00EB2931" w:rsidRPr="002B2139" w:rsidRDefault="00EB2931" w:rsidP="00323D72">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EB2931" w:rsidRPr="002B2139" w:rsidRDefault="00EB2931" w:rsidP="00323D72">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EB2931" w:rsidRPr="002B2139" w:rsidRDefault="00EB2931" w:rsidP="00323D72">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EB2931" w:rsidRPr="002B2139" w:rsidRDefault="00EB2931" w:rsidP="00323D72">
            <w:pPr>
              <w:autoSpaceDE w:val="0"/>
              <w:autoSpaceDN w:val="0"/>
              <w:adjustRightInd w:val="0"/>
              <w:jc w:val="both"/>
            </w:pPr>
            <w:r w:rsidRPr="002B2139">
              <w:t>Всего часов по дисциплине</w:t>
            </w:r>
          </w:p>
        </w:tc>
      </w:tr>
      <w:tr w:rsidR="00EB2931" w:rsidRPr="002B2139" w:rsidTr="00323D72">
        <w:trPr>
          <w:trHeight w:val="533"/>
        </w:trPr>
        <w:tc>
          <w:tcPr>
            <w:tcW w:w="4104" w:type="dxa"/>
            <w:vMerge/>
            <w:tcBorders>
              <w:left w:val="single" w:sz="2" w:space="0" w:color="000000"/>
              <w:right w:val="single" w:sz="2" w:space="0" w:color="000000"/>
            </w:tcBorders>
          </w:tcPr>
          <w:p w:rsidR="00EB2931" w:rsidRPr="002B2139" w:rsidRDefault="00EB2931" w:rsidP="00323D72">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EB2931" w:rsidRPr="002B2139" w:rsidRDefault="00EB2931" w:rsidP="00323D72">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B2931" w:rsidRPr="002B2139" w:rsidRDefault="00EB2931" w:rsidP="00323D72">
            <w:pPr>
              <w:tabs>
                <w:tab w:val="left" w:pos="814"/>
              </w:tabs>
              <w:jc w:val="both"/>
            </w:pPr>
            <w:r w:rsidRPr="002B2139">
              <w:t xml:space="preserve">Контактная СР (в т.ч. </w:t>
            </w:r>
          </w:p>
          <w:p w:rsidR="00EB2931" w:rsidRPr="002B2139" w:rsidRDefault="00EB2931" w:rsidP="00323D72">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EB2931" w:rsidRPr="002B2139" w:rsidRDefault="00EB2931" w:rsidP="00323D72">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EB2931" w:rsidRPr="002B2139" w:rsidRDefault="00EB2931" w:rsidP="00323D72">
            <w:pPr>
              <w:autoSpaceDE w:val="0"/>
              <w:autoSpaceDN w:val="0"/>
              <w:adjustRightInd w:val="0"/>
              <w:jc w:val="both"/>
            </w:pPr>
          </w:p>
        </w:tc>
      </w:tr>
      <w:tr w:rsidR="00EB2931" w:rsidRPr="002B2139" w:rsidTr="00323D72">
        <w:trPr>
          <w:trHeight w:val="1"/>
        </w:trPr>
        <w:tc>
          <w:tcPr>
            <w:tcW w:w="4104" w:type="dxa"/>
            <w:vMerge/>
            <w:tcBorders>
              <w:left w:val="single" w:sz="2" w:space="0" w:color="000000"/>
              <w:bottom w:val="single" w:sz="2" w:space="0" w:color="000000"/>
              <w:right w:val="single" w:sz="2" w:space="0" w:color="000000"/>
            </w:tcBorders>
            <w:vAlign w:val="center"/>
          </w:tcPr>
          <w:p w:rsidR="00EB2931" w:rsidRPr="002B2139" w:rsidRDefault="00EB2931" w:rsidP="00323D72">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EB2931" w:rsidRPr="002B2139" w:rsidRDefault="00EB2931" w:rsidP="00323D72">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EB2931" w:rsidRPr="002B2139" w:rsidRDefault="00EB2931" w:rsidP="00323D72">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B2931" w:rsidRPr="002B2139" w:rsidRDefault="00EB2931" w:rsidP="00323D72">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EB2931" w:rsidRPr="002B2139" w:rsidRDefault="00EB2931" w:rsidP="00323D72">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EB2931" w:rsidRPr="002B2139" w:rsidRDefault="00EB2931" w:rsidP="00323D72">
            <w:pPr>
              <w:autoSpaceDE w:val="0"/>
              <w:autoSpaceDN w:val="0"/>
              <w:adjustRightInd w:val="0"/>
              <w:spacing w:after="200" w:line="276" w:lineRule="auto"/>
              <w:jc w:val="both"/>
            </w:pPr>
          </w:p>
        </w:tc>
      </w:tr>
      <w:tr w:rsidR="00EA1015" w:rsidRPr="00ED62DF"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rPr>
                <w:b/>
              </w:rPr>
            </w:pPr>
            <w:r w:rsidRPr="00424C30">
              <w:rPr>
                <w:b/>
                <w:bCs/>
              </w:rPr>
              <w:t xml:space="preserve">Раздел 1. </w:t>
            </w:r>
            <w:r w:rsidRPr="00424C30">
              <w:rPr>
                <w:b/>
                <w:bCs/>
                <w:color w:val="000000"/>
              </w:rPr>
              <w:t>Теория  развития организации и управления  изменениями</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22</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pPr>
            <w:r w:rsidRPr="00424C30">
              <w:t xml:space="preserve">Тема 1.1. </w:t>
            </w:r>
            <w:r w:rsidRPr="00424C30">
              <w:rPr>
                <w:color w:val="000000"/>
              </w:rPr>
              <w:t>Организационное развитие и необратимость изменений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11</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pPr>
            <w:r w:rsidRPr="00424C30">
              <w:t xml:space="preserve">Тема 1.2. </w:t>
            </w:r>
            <w:r w:rsidRPr="00424C30">
              <w:rPr>
                <w:color w:val="000000"/>
              </w:rPr>
              <w:t>Основные компоненты процесса изменений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11</w:t>
            </w:r>
          </w:p>
        </w:tc>
      </w:tr>
      <w:tr w:rsidR="00EA1015" w:rsidRPr="00ED62DF"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rPr>
                <w:b/>
              </w:rPr>
            </w:pPr>
            <w:r w:rsidRPr="00424C30">
              <w:rPr>
                <w:b/>
                <w:bCs/>
              </w:rPr>
              <w:t xml:space="preserve">Раздел  2. </w:t>
            </w:r>
            <w:r w:rsidRPr="00424C30">
              <w:rPr>
                <w:b/>
                <w:bCs/>
                <w:color w:val="000000"/>
              </w:rPr>
              <w:t>Стратегия, модели и технологии управления изменениями</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25</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pPr>
            <w:r w:rsidRPr="00424C30">
              <w:t>Тема 2.1</w:t>
            </w:r>
            <w:r w:rsidRPr="00424C30">
              <w:rPr>
                <w:bCs/>
              </w:rPr>
              <w:t xml:space="preserve"> </w:t>
            </w:r>
            <w:r w:rsidRPr="00424C30">
              <w:rPr>
                <w:color w:val="000000"/>
              </w:rPr>
              <w:t>Стратеги</w:t>
            </w:r>
            <w:r>
              <w:rPr>
                <w:color w:val="000000"/>
              </w:rPr>
              <w:t>и</w:t>
            </w:r>
            <w:r w:rsidRPr="00424C30">
              <w:rPr>
                <w:color w:val="000000"/>
              </w:rPr>
              <w:t xml:space="preserve"> осуществления изменений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11</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pPr>
            <w:r w:rsidRPr="00424C30">
              <w:t>Тема 2.</w:t>
            </w:r>
            <w:r>
              <w:t>2</w:t>
            </w:r>
            <w:r w:rsidRPr="00424C30">
              <w:rPr>
                <w:bCs/>
              </w:rPr>
              <w:t xml:space="preserve"> </w:t>
            </w:r>
            <w:r w:rsidRPr="00424C30">
              <w:rPr>
                <w:color w:val="000000"/>
              </w:rPr>
              <w:t xml:space="preserve">Тактические </w:t>
            </w:r>
            <w:r>
              <w:rPr>
                <w:color w:val="000000"/>
              </w:rPr>
              <w:t xml:space="preserve">модели </w:t>
            </w:r>
            <w:r w:rsidRPr="00424C30">
              <w:rPr>
                <w:color w:val="000000"/>
              </w:rPr>
              <w:t>технологии управления изменениями</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Default="00EA1015" w:rsidP="00D71FF3">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Default="00EA1015" w:rsidP="00D71FF3">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Default="00EA1015" w:rsidP="00D71FF3">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Default="00EA1015" w:rsidP="00D71FF3">
            <w:pPr>
              <w:autoSpaceDE w:val="0"/>
              <w:autoSpaceDN w:val="0"/>
              <w:adjustRightInd w:val="0"/>
              <w:jc w:val="center"/>
            </w:pPr>
            <w:r>
              <w:t>14</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rPr>
                <w:b/>
              </w:rPr>
            </w:pPr>
            <w:r w:rsidRPr="00424C30">
              <w:rPr>
                <w:b/>
              </w:rPr>
              <w:t xml:space="preserve">Раздел 3. </w:t>
            </w:r>
            <w:r w:rsidRPr="00424C30">
              <w:rPr>
                <w:b/>
                <w:bCs/>
                <w:color w:val="000000"/>
              </w:rPr>
              <w:t xml:space="preserve">Основные инструменты проведения изменений в </w:t>
            </w:r>
            <w:r w:rsidRPr="00424C30">
              <w:rPr>
                <w:b/>
                <w:bCs/>
                <w:color w:val="000000"/>
              </w:rPr>
              <w:lastRenderedPageBreak/>
              <w:t>организации. Преодоление сопротивления персонала изменениям</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lastRenderedPageBreak/>
              <w:t>3</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25</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EA1015" w:rsidP="00D71FF3">
            <w:pPr>
              <w:autoSpaceDE w:val="0"/>
              <w:autoSpaceDN w:val="0"/>
              <w:adjustRightInd w:val="0"/>
            </w:pPr>
            <w:r w:rsidRPr="00424C30">
              <w:lastRenderedPageBreak/>
              <w:t xml:space="preserve">Тема 3.1 </w:t>
            </w:r>
            <w:r w:rsidRPr="00424C30">
              <w:rPr>
                <w:color w:val="000000"/>
              </w:rPr>
              <w:t>Причины и методы преодоления сопротивления персонала изменениям</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13</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424C30" w:rsidRDefault="00F21400" w:rsidP="00D71FF3">
            <w:pPr>
              <w:autoSpaceDE w:val="0"/>
              <w:autoSpaceDN w:val="0"/>
              <w:adjustRightInd w:val="0"/>
            </w:pPr>
            <w: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2B2139" w:rsidRDefault="00EA1015" w:rsidP="00D71FF3">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2B2139" w:rsidRDefault="00EA1015" w:rsidP="00D71FF3">
            <w:pPr>
              <w:autoSpaceDE w:val="0"/>
              <w:autoSpaceDN w:val="0"/>
              <w:adjustRightInd w:val="0"/>
              <w:jc w:val="center"/>
            </w:pPr>
            <w:r>
              <w:t>12</w:t>
            </w:r>
          </w:p>
        </w:tc>
      </w:tr>
      <w:tr w:rsidR="00EA1015" w:rsidRPr="002B2139" w:rsidTr="00323D7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EA1015" w:rsidRPr="00ED62DF" w:rsidRDefault="00EA1015" w:rsidP="00D71FF3">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1015" w:rsidRPr="00ED62DF" w:rsidRDefault="00EA1015" w:rsidP="00D71FF3">
            <w:pPr>
              <w:autoSpaceDE w:val="0"/>
              <w:autoSpaceDN w:val="0"/>
              <w:adjustRightInd w:val="0"/>
              <w:jc w:val="center"/>
              <w:rPr>
                <w:b/>
              </w:rPr>
            </w:pPr>
            <w:r>
              <w:rPr>
                <w:b/>
              </w:rPr>
              <w:t>72</w:t>
            </w:r>
          </w:p>
        </w:tc>
      </w:tr>
    </w:tbl>
    <w:p w:rsidR="00EB2931" w:rsidRPr="00A36859" w:rsidRDefault="00EB2931" w:rsidP="00EB2931">
      <w:pPr>
        <w:tabs>
          <w:tab w:val="left" w:pos="8580"/>
        </w:tabs>
        <w:spacing w:line="276" w:lineRule="auto"/>
        <w:jc w:val="both"/>
        <w:rPr>
          <w:bCs/>
          <w:i/>
        </w:rPr>
      </w:pPr>
      <w:r w:rsidRPr="00A36859">
        <w:rPr>
          <w:bCs/>
          <w:i/>
        </w:rPr>
        <w:tab/>
      </w:r>
    </w:p>
    <w:p w:rsidR="00EB2931" w:rsidRPr="00A36859" w:rsidRDefault="00EB2931" w:rsidP="00EB2931">
      <w:pPr>
        <w:autoSpaceDE w:val="0"/>
        <w:autoSpaceDN w:val="0"/>
        <w:adjustRightInd w:val="0"/>
        <w:spacing w:line="276" w:lineRule="auto"/>
        <w:ind w:firstLine="709"/>
        <w:jc w:val="both"/>
        <w:rPr>
          <w:bCs/>
          <w:i/>
        </w:rPr>
      </w:pPr>
      <w:r w:rsidRPr="00A36859">
        <w:rPr>
          <w:bCs/>
          <w:i/>
        </w:rPr>
        <w:t>5.2. Методы обучения</w:t>
      </w:r>
    </w:p>
    <w:p w:rsidR="00EB2931" w:rsidRDefault="00EB2931" w:rsidP="00EB2931">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EB2931" w:rsidRPr="00A36859" w:rsidRDefault="00EB2931" w:rsidP="00EB2931">
      <w:pPr>
        <w:pStyle w:val="aa"/>
        <w:tabs>
          <w:tab w:val="left" w:pos="-142"/>
          <w:tab w:val="left" w:pos="709"/>
          <w:tab w:val="left" w:pos="993"/>
        </w:tabs>
        <w:spacing w:after="0"/>
        <w:ind w:left="0"/>
        <w:jc w:val="both"/>
        <w:rPr>
          <w:rFonts w:ascii="Times New Roman" w:hAnsi="Times New Roman"/>
          <w:b/>
          <w:bCs/>
          <w:sz w:val="24"/>
          <w:szCs w:val="24"/>
        </w:rPr>
      </w:pPr>
    </w:p>
    <w:p w:rsidR="00EB2931" w:rsidRPr="00A36859" w:rsidRDefault="00EB2931" w:rsidP="00EB2931">
      <w:pPr>
        <w:autoSpaceDE w:val="0"/>
        <w:autoSpaceDN w:val="0"/>
        <w:adjustRightInd w:val="0"/>
        <w:spacing w:line="276" w:lineRule="auto"/>
        <w:ind w:firstLine="709"/>
        <w:jc w:val="both"/>
        <w:rPr>
          <w:b/>
          <w:bCs/>
        </w:rPr>
      </w:pPr>
      <w:r w:rsidRPr="00A36859">
        <w:rPr>
          <w:b/>
          <w:bCs/>
        </w:rPr>
        <w:t>6. Технологическая карта дисциплины</w:t>
      </w:r>
    </w:p>
    <w:p w:rsidR="00EB2931" w:rsidRPr="00A36859" w:rsidRDefault="00EB2931" w:rsidP="00EB2931">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EB2931" w:rsidRPr="00A36859" w:rsidTr="00323D72">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EB2931" w:rsidRPr="00A36859" w:rsidRDefault="00EB2931" w:rsidP="00323D72">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EB2931" w:rsidRPr="00A36859" w:rsidRDefault="00EB2931" w:rsidP="00323D72">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EB2931" w:rsidRPr="00A36859" w:rsidRDefault="00EB2931" w:rsidP="00323D7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EB2931" w:rsidRPr="00050812" w:rsidRDefault="00EB2931" w:rsidP="00323D72">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EB2931" w:rsidRPr="00050812" w:rsidRDefault="00EB2931" w:rsidP="00323D72">
            <w:pPr>
              <w:autoSpaceDE w:val="0"/>
              <w:autoSpaceDN w:val="0"/>
              <w:adjustRightInd w:val="0"/>
              <w:jc w:val="both"/>
            </w:pPr>
            <w:r w:rsidRPr="00050812">
              <w:t>Балл за конкретное задание</w:t>
            </w:r>
          </w:p>
          <w:p w:rsidR="00EB2931" w:rsidRPr="00050812" w:rsidRDefault="00EB2931" w:rsidP="00323D7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EB2931" w:rsidRPr="00A36859" w:rsidRDefault="00EB2931" w:rsidP="00323D72">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EB2931" w:rsidRPr="00A36859" w:rsidRDefault="00EB2931" w:rsidP="00323D72">
            <w:pPr>
              <w:autoSpaceDE w:val="0"/>
              <w:autoSpaceDN w:val="0"/>
              <w:adjustRightInd w:val="0"/>
              <w:jc w:val="both"/>
            </w:pPr>
            <w:r w:rsidRPr="00A36859">
              <w:rPr>
                <w:color w:val="000000"/>
              </w:rPr>
              <w:t>Баллы</w:t>
            </w:r>
          </w:p>
        </w:tc>
      </w:tr>
      <w:tr w:rsidR="00EB2931" w:rsidRPr="00A36859" w:rsidTr="00323D72">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EB2931" w:rsidRPr="00A36859" w:rsidRDefault="00EB2931" w:rsidP="00323D72">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EB2931" w:rsidRPr="00A36859" w:rsidRDefault="00EB2931" w:rsidP="00323D72">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B2931" w:rsidRPr="00A36859" w:rsidRDefault="00EB2931" w:rsidP="00323D72">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EB2931" w:rsidRPr="00050812" w:rsidRDefault="00EB2931" w:rsidP="00323D72">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B2931" w:rsidRPr="00050812" w:rsidRDefault="00EB2931" w:rsidP="00323D72">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B2931" w:rsidRPr="00A36859" w:rsidRDefault="00EB2931" w:rsidP="00323D72">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EB2931" w:rsidRPr="00A36859" w:rsidRDefault="00EB2931" w:rsidP="00323D72">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EB2931" w:rsidRPr="00A36859" w:rsidRDefault="00EB2931" w:rsidP="00323D72">
            <w:pPr>
              <w:autoSpaceDE w:val="0"/>
              <w:autoSpaceDN w:val="0"/>
              <w:adjustRightInd w:val="0"/>
              <w:jc w:val="both"/>
            </w:pPr>
            <w:r w:rsidRPr="00A36859">
              <w:rPr>
                <w:color w:val="000000"/>
              </w:rPr>
              <w:t>Максимальный</w:t>
            </w:r>
          </w:p>
        </w:tc>
      </w:tr>
      <w:tr w:rsidR="00EB2931" w:rsidRPr="0030017C" w:rsidTr="00323D72">
        <w:trPr>
          <w:trHeight w:val="1104"/>
        </w:trPr>
        <w:tc>
          <w:tcPr>
            <w:tcW w:w="484" w:type="dxa"/>
            <w:tcBorders>
              <w:top w:val="single" w:sz="2" w:space="0" w:color="000000"/>
              <w:left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r w:rsidRPr="0030017C">
              <w:t>1.</w:t>
            </w:r>
          </w:p>
          <w:p w:rsidR="00EB2931" w:rsidRPr="0030017C" w:rsidRDefault="00EB2931" w:rsidP="00323D72">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EB2931" w:rsidRPr="00486748" w:rsidRDefault="00EB2931" w:rsidP="00DD2FA4">
            <w:pPr>
              <w:ind w:right="-108"/>
              <w:jc w:val="both"/>
              <w:rPr>
                <w:bCs/>
                <w:color w:val="000000"/>
              </w:rPr>
            </w:pPr>
            <w:r>
              <w:t>ОР</w:t>
            </w:r>
            <w:r w:rsidRPr="00041838">
              <w:t>.</w:t>
            </w:r>
            <w:r>
              <w:t>4-</w:t>
            </w:r>
            <w:r w:rsidR="00DD2FA4">
              <w:t>2</w:t>
            </w:r>
          </w:p>
        </w:tc>
        <w:tc>
          <w:tcPr>
            <w:tcW w:w="2230" w:type="dxa"/>
            <w:gridSpan w:val="2"/>
            <w:tcBorders>
              <w:top w:val="single" w:sz="2" w:space="0" w:color="000000"/>
              <w:left w:val="single" w:sz="2" w:space="0" w:color="000000"/>
              <w:right w:val="single" w:sz="2" w:space="0" w:color="000000"/>
            </w:tcBorders>
            <w:shd w:val="clear" w:color="000000" w:fill="FFFFFF"/>
          </w:tcPr>
          <w:p w:rsidR="00EB2931" w:rsidRDefault="00EB2931" w:rsidP="00323D72">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EB2931" w:rsidRPr="0030017C" w:rsidRDefault="00EB2931" w:rsidP="00531537">
            <w:pPr>
              <w:pStyle w:val="af1"/>
              <w:spacing w:before="0" w:beforeAutospacing="0" w:after="0" w:afterAutospacing="0"/>
            </w:pPr>
            <w:r w:rsidRPr="0030017C">
              <w:t>2.</w:t>
            </w:r>
            <w:r w:rsidR="00531537">
              <w:t>Решение кейс-заданий</w:t>
            </w:r>
          </w:p>
        </w:tc>
        <w:tc>
          <w:tcPr>
            <w:tcW w:w="1201" w:type="dxa"/>
            <w:tcBorders>
              <w:top w:val="single" w:sz="2" w:space="0" w:color="000000"/>
              <w:left w:val="single" w:sz="2" w:space="0" w:color="000000"/>
              <w:right w:val="single" w:sz="2" w:space="0" w:color="000000"/>
            </w:tcBorders>
            <w:shd w:val="clear" w:color="000000" w:fill="FFFFFF"/>
          </w:tcPr>
          <w:p w:rsidR="00EB2931" w:rsidRPr="0030017C" w:rsidRDefault="00531537" w:rsidP="00323D72">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EB2931" w:rsidRPr="00050812" w:rsidRDefault="00EB2931" w:rsidP="00323D72">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EB2931" w:rsidRPr="00050812" w:rsidRDefault="00531537" w:rsidP="00323D72">
            <w:pPr>
              <w:autoSpaceDE w:val="0"/>
              <w:autoSpaceDN w:val="0"/>
              <w:adjustRightInd w:val="0"/>
              <w:jc w:val="center"/>
            </w:pPr>
            <w:r>
              <w:t>5</w:t>
            </w:r>
          </w:p>
        </w:tc>
        <w:tc>
          <w:tcPr>
            <w:tcW w:w="851" w:type="dxa"/>
            <w:tcBorders>
              <w:top w:val="single" w:sz="2" w:space="0" w:color="000000"/>
              <w:left w:val="nil"/>
              <w:right w:val="single" w:sz="2" w:space="0" w:color="000000"/>
            </w:tcBorders>
          </w:tcPr>
          <w:p w:rsidR="00EB2931" w:rsidRPr="0030017C" w:rsidRDefault="00EB2931" w:rsidP="00323D72">
            <w:pPr>
              <w:autoSpaceDE w:val="0"/>
              <w:autoSpaceDN w:val="0"/>
              <w:adjustRightInd w:val="0"/>
              <w:jc w:val="center"/>
            </w:pPr>
            <w:r>
              <w:t>55</w:t>
            </w:r>
          </w:p>
        </w:tc>
        <w:tc>
          <w:tcPr>
            <w:tcW w:w="851" w:type="dxa"/>
            <w:tcBorders>
              <w:top w:val="single" w:sz="2" w:space="0" w:color="000000"/>
              <w:left w:val="nil"/>
              <w:right w:val="single" w:sz="2" w:space="0" w:color="000000"/>
            </w:tcBorders>
          </w:tcPr>
          <w:p w:rsidR="00EB2931" w:rsidRPr="0030017C" w:rsidRDefault="00EB2931" w:rsidP="00323D72">
            <w:pPr>
              <w:autoSpaceDE w:val="0"/>
              <w:autoSpaceDN w:val="0"/>
              <w:adjustRightInd w:val="0"/>
              <w:jc w:val="center"/>
            </w:pPr>
            <w:r>
              <w:t>70</w:t>
            </w:r>
          </w:p>
        </w:tc>
      </w:tr>
      <w:tr w:rsidR="00EB2931" w:rsidRPr="00910B2C" w:rsidTr="00323D72">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EB2931" w:rsidRPr="00910B2C" w:rsidRDefault="00EB2931" w:rsidP="00323D72">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EB2931" w:rsidRPr="00910B2C" w:rsidRDefault="00EB2931" w:rsidP="00323D72">
            <w:pPr>
              <w:autoSpaceDE w:val="0"/>
              <w:autoSpaceDN w:val="0"/>
              <w:adjustRightInd w:val="0"/>
              <w:jc w:val="center"/>
              <w:rPr>
                <w:b/>
              </w:rPr>
            </w:pPr>
            <w:r w:rsidRPr="00910B2C">
              <w:rPr>
                <w:b/>
              </w:rPr>
              <w:t>70</w:t>
            </w:r>
          </w:p>
        </w:tc>
      </w:tr>
      <w:tr w:rsidR="00EB2931" w:rsidRPr="0030017C" w:rsidTr="00323D72">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EB2931" w:rsidRPr="0030017C" w:rsidRDefault="00EB2931" w:rsidP="00323D7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EB2931" w:rsidRPr="0030017C" w:rsidRDefault="00EB2931" w:rsidP="00323D72">
            <w:pPr>
              <w:autoSpaceDE w:val="0"/>
              <w:autoSpaceDN w:val="0"/>
              <w:adjustRightInd w:val="0"/>
              <w:jc w:val="center"/>
            </w:pPr>
          </w:p>
        </w:tc>
      </w:tr>
      <w:tr w:rsidR="00EB2931" w:rsidRPr="0030017C" w:rsidTr="00323D7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B41170">
            <w:pPr>
              <w:pStyle w:val="af1"/>
              <w:spacing w:before="0" w:beforeAutospacing="0" w:after="0" w:afterAutospacing="0"/>
              <w:jc w:val="both"/>
            </w:pPr>
            <w:r>
              <w:t xml:space="preserve">Презентация результатов </w:t>
            </w:r>
            <w:r w:rsidR="00B41170">
              <w:t>исследования</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30017C" w:rsidRDefault="00EB2931" w:rsidP="00323D7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EB2931" w:rsidRPr="0030017C" w:rsidRDefault="00EB2931" w:rsidP="00323D72">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EB2931" w:rsidRPr="0030017C" w:rsidRDefault="00EB2931" w:rsidP="00323D72">
            <w:pPr>
              <w:autoSpaceDE w:val="0"/>
              <w:autoSpaceDN w:val="0"/>
              <w:adjustRightInd w:val="0"/>
              <w:jc w:val="center"/>
            </w:pPr>
            <w:r w:rsidRPr="0030017C">
              <w:t>30</w:t>
            </w:r>
          </w:p>
        </w:tc>
      </w:tr>
      <w:tr w:rsidR="00EB2931" w:rsidRPr="00910B2C" w:rsidTr="00323D7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910B2C" w:rsidRDefault="00EB2931" w:rsidP="00323D72">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EB2931" w:rsidRPr="00910B2C" w:rsidRDefault="00EB2931" w:rsidP="00323D72">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EB2931" w:rsidRPr="00910B2C" w:rsidRDefault="00EB2931" w:rsidP="00323D72">
            <w:pPr>
              <w:autoSpaceDE w:val="0"/>
              <w:autoSpaceDN w:val="0"/>
              <w:adjustRightInd w:val="0"/>
              <w:jc w:val="center"/>
              <w:rPr>
                <w:b/>
              </w:rPr>
            </w:pPr>
            <w:r w:rsidRPr="00910B2C">
              <w:rPr>
                <w:b/>
              </w:rPr>
              <w:t>100</w:t>
            </w:r>
          </w:p>
        </w:tc>
      </w:tr>
    </w:tbl>
    <w:p w:rsidR="00EB2931" w:rsidRPr="0030017C" w:rsidRDefault="00EB2931" w:rsidP="00EB2931">
      <w:pPr>
        <w:autoSpaceDE w:val="0"/>
        <w:autoSpaceDN w:val="0"/>
        <w:adjustRightInd w:val="0"/>
        <w:spacing w:line="360" w:lineRule="auto"/>
        <w:jc w:val="both"/>
        <w:rPr>
          <w:bCs/>
          <w:i/>
        </w:rPr>
      </w:pPr>
    </w:p>
    <w:p w:rsidR="00EB2931" w:rsidRDefault="00EB2931" w:rsidP="00EB2931">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531537" w:rsidRPr="00A36859" w:rsidRDefault="00531537" w:rsidP="00531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531537" w:rsidRDefault="00D022BB" w:rsidP="00D022BB">
      <w:pPr>
        <w:pStyle w:val="af8"/>
        <w:numPr>
          <w:ilvl w:val="0"/>
          <w:numId w:val="28"/>
        </w:numPr>
        <w:tabs>
          <w:tab w:val="left" w:pos="1134"/>
        </w:tabs>
        <w:ind w:left="0" w:firstLine="709"/>
        <w:jc w:val="both"/>
        <w:rPr>
          <w:rFonts w:ascii="Times New Roman" w:hAnsi="Times New Roman"/>
          <w:bCs/>
          <w:sz w:val="24"/>
          <w:szCs w:val="24"/>
        </w:rPr>
      </w:pPr>
      <w:r w:rsidRPr="00D022BB">
        <w:rPr>
          <w:rFonts w:ascii="Times New Roman" w:hAnsi="Times New Roman"/>
          <w:bCs/>
          <w:sz w:val="24"/>
          <w:szCs w:val="24"/>
        </w:rPr>
        <w:t xml:space="preserve">Блинов, А.О. Управление изменениями : учебник / А.О. Блинов, Н.В. Угрюмова. - Москва : Издательско-торговая корпорация «Дашков и К°», 2017. - 304 с. : табл., схем., ил. - (Учебные издания для бакалавров). - Библиогр. в кн. - ISBN 978-5-394-02291-3 ; То же [Электронный ресурс]. - URL: </w:t>
      </w:r>
      <w:hyperlink r:id="rId48" w:history="1">
        <w:r w:rsidRPr="00966D25">
          <w:rPr>
            <w:rStyle w:val="af0"/>
            <w:rFonts w:ascii="Times New Roman" w:hAnsi="Times New Roman"/>
            <w:bCs/>
            <w:sz w:val="24"/>
            <w:szCs w:val="24"/>
          </w:rPr>
          <w:t>http://biblioclub.ru/index.php?page=book&amp;id=452539</w:t>
        </w:r>
      </w:hyperlink>
      <w:r>
        <w:rPr>
          <w:rFonts w:ascii="Times New Roman" w:hAnsi="Times New Roman"/>
          <w:bCs/>
          <w:sz w:val="24"/>
          <w:szCs w:val="24"/>
        </w:rPr>
        <w:t xml:space="preserve"> </w:t>
      </w:r>
    </w:p>
    <w:p w:rsidR="00531537" w:rsidRDefault="0067516F" w:rsidP="0067516F">
      <w:pPr>
        <w:pStyle w:val="af8"/>
        <w:numPr>
          <w:ilvl w:val="0"/>
          <w:numId w:val="28"/>
        </w:numPr>
        <w:tabs>
          <w:tab w:val="left" w:pos="1134"/>
        </w:tabs>
        <w:ind w:left="0" w:firstLine="709"/>
        <w:jc w:val="both"/>
        <w:rPr>
          <w:rFonts w:ascii="Times New Roman" w:hAnsi="Times New Roman"/>
          <w:bCs/>
          <w:sz w:val="24"/>
          <w:szCs w:val="24"/>
        </w:rPr>
      </w:pPr>
      <w:r w:rsidRPr="0067516F">
        <w:rPr>
          <w:rFonts w:ascii="Times New Roman" w:hAnsi="Times New Roman"/>
          <w:bCs/>
          <w:sz w:val="24"/>
          <w:szCs w:val="24"/>
        </w:rPr>
        <w:t xml:space="preserve">Коротков, Э. М. Управление изменениями : учебник и практикум для академического бакалавриата / Э. М. Коротков, М. Б. Жернакова, Т. Ю. Кротенко. — Москва : Издательство Юрайт, 2019. — 278 с. — (Бакалавр. Академический курс). — ISBN 978-5-534-02315-2. — Текст : электронный // ЭБС Юрайт [сайт]. — URL: </w:t>
      </w:r>
      <w:hyperlink r:id="rId49" w:history="1">
        <w:r w:rsidRPr="00966D25">
          <w:rPr>
            <w:rStyle w:val="af0"/>
            <w:rFonts w:ascii="Times New Roman" w:hAnsi="Times New Roman"/>
            <w:bCs/>
            <w:sz w:val="24"/>
            <w:szCs w:val="24"/>
          </w:rPr>
          <w:t>https://biblio-online.ru/bcode/432801</w:t>
        </w:r>
      </w:hyperlink>
      <w:r>
        <w:rPr>
          <w:rFonts w:ascii="Times New Roman" w:hAnsi="Times New Roman"/>
          <w:bCs/>
          <w:sz w:val="24"/>
          <w:szCs w:val="24"/>
        </w:rPr>
        <w:t xml:space="preserve"> </w:t>
      </w:r>
    </w:p>
    <w:p w:rsidR="0067516F" w:rsidRPr="00305BA7" w:rsidRDefault="0067516F" w:rsidP="0067516F">
      <w:pPr>
        <w:pStyle w:val="af8"/>
        <w:numPr>
          <w:ilvl w:val="0"/>
          <w:numId w:val="28"/>
        </w:numPr>
        <w:tabs>
          <w:tab w:val="left" w:pos="1134"/>
        </w:tabs>
        <w:ind w:left="0" w:firstLine="709"/>
        <w:jc w:val="both"/>
        <w:rPr>
          <w:rFonts w:ascii="Times New Roman" w:hAnsi="Times New Roman"/>
          <w:bCs/>
          <w:sz w:val="24"/>
          <w:szCs w:val="24"/>
        </w:rPr>
      </w:pPr>
      <w:r w:rsidRPr="0067516F">
        <w:rPr>
          <w:rFonts w:ascii="Times New Roman" w:hAnsi="Times New Roman"/>
          <w:bCs/>
          <w:sz w:val="24"/>
          <w:szCs w:val="24"/>
        </w:rPr>
        <w:t xml:space="preserve">Спивак, В. А. Управление изменениями : учебник для академического бакалавриата / В. А. Спивак. — Москва : Издательство Юрайт, 2019. — 357 с. — (Бакалавр. Академический курс). — ISBN 978-5-534-03358-8. — Текст : электронный // ЭБС Юрайт [сайт]. — URL: </w:t>
      </w:r>
      <w:hyperlink r:id="rId50" w:history="1">
        <w:r w:rsidRPr="00966D25">
          <w:rPr>
            <w:rStyle w:val="af0"/>
            <w:rFonts w:ascii="Times New Roman" w:hAnsi="Times New Roman"/>
            <w:bCs/>
            <w:sz w:val="24"/>
            <w:szCs w:val="24"/>
          </w:rPr>
          <w:t>https://biblio-online.ru/bcode/433057</w:t>
        </w:r>
      </w:hyperlink>
      <w:r>
        <w:rPr>
          <w:rFonts w:ascii="Times New Roman" w:hAnsi="Times New Roman"/>
          <w:bCs/>
          <w:sz w:val="24"/>
          <w:szCs w:val="24"/>
        </w:rPr>
        <w:t xml:space="preserve"> </w:t>
      </w:r>
    </w:p>
    <w:p w:rsidR="00531537" w:rsidRPr="00A36859" w:rsidRDefault="00531537" w:rsidP="00531537">
      <w:pPr>
        <w:tabs>
          <w:tab w:val="left" w:pos="0"/>
          <w:tab w:val="left" w:pos="426"/>
        </w:tabs>
        <w:autoSpaceDE w:val="0"/>
        <w:autoSpaceDN w:val="0"/>
        <w:adjustRightInd w:val="0"/>
        <w:spacing w:line="276" w:lineRule="auto"/>
        <w:ind w:left="709"/>
        <w:jc w:val="both"/>
        <w:rPr>
          <w:bCs/>
          <w:i/>
          <w:iCs/>
        </w:rPr>
      </w:pPr>
      <w:r w:rsidRPr="00A36859">
        <w:rPr>
          <w:bCs/>
          <w:i/>
          <w:iCs/>
        </w:rPr>
        <w:lastRenderedPageBreak/>
        <w:t>7.2. Дополнительная литература</w:t>
      </w:r>
    </w:p>
    <w:p w:rsidR="00531537" w:rsidRDefault="0067516F" w:rsidP="0067516F">
      <w:pPr>
        <w:numPr>
          <w:ilvl w:val="0"/>
          <w:numId w:val="29"/>
        </w:numPr>
        <w:tabs>
          <w:tab w:val="left" w:pos="0"/>
          <w:tab w:val="left" w:pos="1134"/>
        </w:tabs>
        <w:autoSpaceDE w:val="0"/>
        <w:autoSpaceDN w:val="0"/>
        <w:adjustRightInd w:val="0"/>
        <w:spacing w:line="276" w:lineRule="auto"/>
        <w:ind w:left="0" w:firstLine="709"/>
        <w:jc w:val="both"/>
      </w:pPr>
      <w:r w:rsidRPr="0067516F">
        <w:t xml:space="preserve">Зуб, А. Т. Управление изменениями : учебник и практикум для бакалавриата и магистратуры / А. Т. Зуб. — Москва : Издательство Юрайт, 2019. — 284 с. — (Бакалавр и магистр. Академический курс). — ISBN 978-5-534-00490-8. — Текст : электронный // ЭБС Юрайт [сайт]. — URL: </w:t>
      </w:r>
      <w:hyperlink r:id="rId51" w:history="1">
        <w:r w:rsidRPr="00966D25">
          <w:rPr>
            <w:rStyle w:val="af0"/>
          </w:rPr>
          <w:t>https://biblio-online.ru/bcode/432837</w:t>
        </w:r>
      </w:hyperlink>
      <w:r>
        <w:t xml:space="preserve"> </w:t>
      </w:r>
    </w:p>
    <w:p w:rsidR="00531537" w:rsidRDefault="0067516F" w:rsidP="0067516F">
      <w:pPr>
        <w:numPr>
          <w:ilvl w:val="0"/>
          <w:numId w:val="29"/>
        </w:numPr>
        <w:tabs>
          <w:tab w:val="left" w:pos="0"/>
          <w:tab w:val="left" w:pos="1134"/>
        </w:tabs>
        <w:autoSpaceDE w:val="0"/>
        <w:autoSpaceDN w:val="0"/>
        <w:adjustRightInd w:val="0"/>
        <w:spacing w:line="276" w:lineRule="auto"/>
        <w:ind w:left="0" w:firstLine="709"/>
        <w:jc w:val="both"/>
      </w:pPr>
      <w:r w:rsidRPr="0067516F">
        <w:t xml:space="preserve">Саратовцев, Ю. И. Управление изменениями : учебник и практикум для академического бакалавриата / Ю. И. Саратовцев. — Москва : Издательство Юрайт, 2019. — 409 с. — (Бакалавр. Академический курс). — ISBN 978-5-534-03111-9. — Текст : электронный // ЭБС Юрайт [сайт]. — URL: </w:t>
      </w:r>
      <w:hyperlink r:id="rId52" w:history="1">
        <w:r w:rsidRPr="00966D25">
          <w:rPr>
            <w:rStyle w:val="af0"/>
          </w:rPr>
          <w:t>https://biblio-online.ru/bcode/433603</w:t>
        </w:r>
      </w:hyperlink>
      <w:r>
        <w:t xml:space="preserve"> </w:t>
      </w:r>
    </w:p>
    <w:p w:rsidR="0067516F" w:rsidRPr="00305BA7" w:rsidRDefault="0067516F" w:rsidP="0067516F">
      <w:pPr>
        <w:pStyle w:val="af8"/>
        <w:numPr>
          <w:ilvl w:val="0"/>
          <w:numId w:val="29"/>
        </w:numPr>
        <w:tabs>
          <w:tab w:val="left" w:pos="1134"/>
        </w:tabs>
        <w:ind w:left="0" w:firstLine="709"/>
        <w:jc w:val="both"/>
        <w:rPr>
          <w:rFonts w:ascii="Times New Roman" w:hAnsi="Times New Roman"/>
          <w:bCs/>
          <w:sz w:val="24"/>
          <w:szCs w:val="24"/>
        </w:rPr>
      </w:pPr>
      <w:r w:rsidRPr="00D022BB">
        <w:rPr>
          <w:rFonts w:ascii="Times New Roman" w:hAnsi="Times New Roman"/>
          <w:bCs/>
          <w:sz w:val="24"/>
          <w:szCs w:val="24"/>
        </w:rPr>
        <w:t xml:space="preserve">Марусева, И.В. Современный менеджмент (Классический и прикладной аспекты) : учебное пособие для вузов / И.В. Марусева. - Москва ; Берлин : Директ-Медиа, 2018. - 540 с. : ил., схем., табл. - Библиогр.: с. 428-436. - ISBN 978-5-4475-9728-3 ; То же [Электронный ресурс]. - URL: </w:t>
      </w:r>
      <w:hyperlink r:id="rId53" w:history="1">
        <w:r w:rsidRPr="00966D25">
          <w:rPr>
            <w:rStyle w:val="af0"/>
            <w:rFonts w:ascii="Times New Roman" w:hAnsi="Times New Roman"/>
            <w:bCs/>
            <w:sz w:val="24"/>
            <w:szCs w:val="24"/>
          </w:rPr>
          <w:t>http://biblioclub.ru/index.php?page=book&amp;id=494455</w:t>
        </w:r>
      </w:hyperlink>
      <w:r>
        <w:rPr>
          <w:rFonts w:ascii="Times New Roman" w:hAnsi="Times New Roman"/>
          <w:bCs/>
          <w:sz w:val="24"/>
          <w:szCs w:val="24"/>
        </w:rPr>
        <w:t xml:space="preserve"> </w:t>
      </w:r>
    </w:p>
    <w:p w:rsidR="00531537" w:rsidRPr="0067516F" w:rsidRDefault="0067516F" w:rsidP="00531537">
      <w:pPr>
        <w:widowControl w:val="0"/>
        <w:numPr>
          <w:ilvl w:val="0"/>
          <w:numId w:val="29"/>
        </w:numPr>
        <w:tabs>
          <w:tab w:val="left" w:pos="0"/>
          <w:tab w:val="left" w:pos="1134"/>
        </w:tabs>
        <w:autoSpaceDE w:val="0"/>
        <w:autoSpaceDN w:val="0"/>
        <w:adjustRightInd w:val="0"/>
        <w:spacing w:line="276" w:lineRule="auto"/>
        <w:ind w:left="0" w:firstLine="709"/>
        <w:jc w:val="both"/>
        <w:rPr>
          <w:bCs/>
          <w:i/>
          <w:iCs/>
        </w:rPr>
      </w:pPr>
      <w:r w:rsidRPr="0067516F">
        <w:t xml:space="preserve">Управление организационными нововведениями : учебник и практикум для бакалавриата и магистратуры / А. Н. Асаул, М. А. Асаул, И. Г. Мещеряков, И. Р. Шегельман ; под редакцией А. Н. Асаула. — Москва : Издательство Юрайт, 2019. — 286 с. — (Университеты России). — ISBN 978-5-534-04967-1. — Текст : электронный // ЭБС Юрайт [сайт]. — URL: </w:t>
      </w:r>
      <w:hyperlink r:id="rId54" w:history="1">
        <w:r w:rsidRPr="00966D25">
          <w:rPr>
            <w:rStyle w:val="af0"/>
          </w:rPr>
          <w:t>https://biblio-online.ru/bcode/438948</w:t>
        </w:r>
      </w:hyperlink>
      <w:r>
        <w:t xml:space="preserve"> </w:t>
      </w:r>
    </w:p>
    <w:p w:rsidR="0067516F" w:rsidRDefault="0067516F" w:rsidP="005315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531537" w:rsidRPr="00A36859" w:rsidRDefault="00531537" w:rsidP="005315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531537" w:rsidRPr="00A36859" w:rsidRDefault="00531537" w:rsidP="00C26ADE">
      <w:pPr>
        <w:pStyle w:val="aa"/>
        <w:numPr>
          <w:ilvl w:val="0"/>
          <w:numId w:val="3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Pr>
          <w:rFonts w:ascii="Times New Roman" w:hAnsi="Times New Roman"/>
          <w:bCs/>
          <w:iCs/>
          <w:sz w:val="24"/>
          <w:szCs w:val="24"/>
        </w:rPr>
        <w:t>Егоров Е.Е</w:t>
      </w:r>
      <w:r w:rsidRPr="00A36859">
        <w:rPr>
          <w:rFonts w:ascii="Times New Roman" w:hAnsi="Times New Roman"/>
          <w:bCs/>
          <w:iCs/>
          <w:sz w:val="24"/>
          <w:szCs w:val="24"/>
        </w:rPr>
        <w:t>. ЭУМКД «</w:t>
      </w:r>
      <w:r>
        <w:rPr>
          <w:rFonts w:ascii="Times New Roman" w:hAnsi="Times New Roman"/>
          <w:bCs/>
          <w:iCs/>
          <w:sz w:val="24"/>
          <w:szCs w:val="24"/>
        </w:rPr>
        <w:t>Управление изменениями</w:t>
      </w:r>
      <w:r w:rsidRPr="00A36859">
        <w:rPr>
          <w:rFonts w:ascii="Times New Roman" w:hAnsi="Times New Roman"/>
          <w:bCs/>
          <w:iCs/>
          <w:sz w:val="24"/>
          <w:szCs w:val="24"/>
        </w:rPr>
        <w:t xml:space="preserve">»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w:t>
      </w:r>
      <w:r>
        <w:rPr>
          <w:rFonts w:ascii="Times New Roman" w:hAnsi="Times New Roman"/>
          <w:bCs/>
          <w:iCs/>
          <w:sz w:val="24"/>
          <w:szCs w:val="24"/>
        </w:rPr>
        <w:t>3</w:t>
      </w:r>
      <w:r w:rsidRPr="00A36859">
        <w:rPr>
          <w:rFonts w:ascii="Times New Roman" w:hAnsi="Times New Roman"/>
          <w:bCs/>
          <w:iCs/>
          <w:sz w:val="24"/>
          <w:szCs w:val="24"/>
        </w:rPr>
        <w:t>45/.</w:t>
      </w:r>
    </w:p>
    <w:p w:rsidR="00531537" w:rsidRPr="00A36859" w:rsidRDefault="00531537" w:rsidP="00C26ADE">
      <w:pPr>
        <w:pStyle w:val="aa"/>
        <w:numPr>
          <w:ilvl w:val="0"/>
          <w:numId w:val="3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531537" w:rsidRPr="00A36859" w:rsidRDefault="00531537" w:rsidP="00531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531537" w:rsidRPr="00A36859" w:rsidRDefault="00531537" w:rsidP="00531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5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56"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531537" w:rsidRPr="00A36859" w:rsidRDefault="00531537" w:rsidP="00C26ADE">
      <w:pPr>
        <w:pStyle w:val="aa"/>
        <w:numPr>
          <w:ilvl w:val="0"/>
          <w:numId w:val="31"/>
        </w:numPr>
        <w:tabs>
          <w:tab w:val="left" w:pos="426"/>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EB2931" w:rsidRPr="00A36859" w:rsidRDefault="00EB2931" w:rsidP="00EB2931">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8. Фонды оценочных средств</w:t>
      </w:r>
    </w:p>
    <w:p w:rsidR="00EB2931" w:rsidRPr="00A36859" w:rsidRDefault="00EB2931" w:rsidP="00EB2931">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EB2931" w:rsidRPr="00A36859" w:rsidRDefault="00EB2931" w:rsidP="00EB2931">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EB2931" w:rsidRPr="00A36859" w:rsidRDefault="00EB2931" w:rsidP="00EB2931">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EB2931" w:rsidRPr="00A36859" w:rsidRDefault="00EB2931" w:rsidP="00EB2931">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EB2931" w:rsidRPr="00A36859" w:rsidRDefault="00EB2931" w:rsidP="00EB2931">
      <w:pPr>
        <w:autoSpaceDE w:val="0"/>
        <w:autoSpaceDN w:val="0"/>
        <w:adjustRightInd w:val="0"/>
        <w:spacing w:line="276"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B2931" w:rsidRPr="00A36859" w:rsidRDefault="00EB2931" w:rsidP="00EB2931">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EB2931" w:rsidRPr="00326135" w:rsidRDefault="00EB2931" w:rsidP="00EB2931">
      <w:pPr>
        <w:autoSpaceDE w:val="0"/>
        <w:autoSpaceDN w:val="0"/>
        <w:adjustRightInd w:val="0"/>
        <w:spacing w:line="276" w:lineRule="auto"/>
        <w:ind w:firstLine="709"/>
        <w:jc w:val="both"/>
        <w:rPr>
          <w:bCs/>
          <w:i/>
          <w:color w:val="000000"/>
        </w:rPr>
      </w:pPr>
      <w:r w:rsidRPr="00A36859">
        <w:rPr>
          <w:color w:val="000000"/>
          <w:lang w:val="en-US"/>
        </w:rPr>
        <w:t>Microsoft</w:t>
      </w:r>
      <w:r w:rsidRPr="00326135">
        <w:rPr>
          <w:color w:val="000000"/>
        </w:rPr>
        <w:t xml:space="preserve"> </w:t>
      </w:r>
      <w:r w:rsidRPr="00A36859">
        <w:rPr>
          <w:color w:val="000000"/>
          <w:lang w:val="en-US"/>
        </w:rPr>
        <w:t>Windows</w:t>
      </w:r>
      <w:r w:rsidRPr="00326135">
        <w:rPr>
          <w:color w:val="000000"/>
        </w:rPr>
        <w:t xml:space="preserve"> </w:t>
      </w:r>
      <w:r w:rsidRPr="00A36859">
        <w:rPr>
          <w:color w:val="000000"/>
          <w:lang w:val="en-US"/>
        </w:rPr>
        <w:t>XP</w:t>
      </w:r>
      <w:r w:rsidRPr="00326135">
        <w:rPr>
          <w:color w:val="000000"/>
        </w:rPr>
        <w:t xml:space="preserve">, </w:t>
      </w:r>
      <w:r w:rsidRPr="00A36859">
        <w:rPr>
          <w:color w:val="000000"/>
          <w:lang w:val="en-US"/>
        </w:rPr>
        <w:t>Word</w:t>
      </w:r>
      <w:r w:rsidRPr="00326135">
        <w:rPr>
          <w:color w:val="000000"/>
        </w:rPr>
        <w:t xml:space="preserve">, </w:t>
      </w:r>
      <w:r w:rsidRPr="00A36859">
        <w:rPr>
          <w:color w:val="000000"/>
          <w:lang w:val="en-US"/>
        </w:rPr>
        <w:t>Excel</w:t>
      </w:r>
      <w:r w:rsidRPr="00326135">
        <w:rPr>
          <w:color w:val="000000"/>
        </w:rPr>
        <w:t xml:space="preserve">, </w:t>
      </w:r>
      <w:r w:rsidRPr="00A36859">
        <w:rPr>
          <w:color w:val="000000"/>
          <w:lang w:val="en-US"/>
        </w:rPr>
        <w:t>PowerPoint</w:t>
      </w:r>
      <w:r w:rsidRPr="00326135">
        <w:rPr>
          <w:color w:val="000000"/>
        </w:rPr>
        <w:t>.</w:t>
      </w:r>
    </w:p>
    <w:p w:rsidR="00EB2931" w:rsidRPr="00A36859" w:rsidRDefault="00EB2931" w:rsidP="00EB2931">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EB2931" w:rsidRPr="00A36859" w:rsidRDefault="00EB2931" w:rsidP="00C26ADE">
      <w:pPr>
        <w:pStyle w:val="23"/>
        <w:numPr>
          <w:ilvl w:val="0"/>
          <w:numId w:val="27"/>
        </w:numPr>
        <w:tabs>
          <w:tab w:val="left" w:pos="142"/>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5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EB2931" w:rsidRPr="00A36859" w:rsidRDefault="00EB2931" w:rsidP="00C26ADE">
      <w:pPr>
        <w:pStyle w:val="23"/>
        <w:numPr>
          <w:ilvl w:val="0"/>
          <w:numId w:val="27"/>
        </w:numPr>
        <w:tabs>
          <w:tab w:val="left" w:pos="142"/>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58" w:history="1">
        <w:r w:rsidRPr="00A36859">
          <w:rPr>
            <w:rStyle w:val="af0"/>
            <w:color w:val="auto"/>
            <w:u w:val="none"/>
          </w:rPr>
          <w:t>http://uisrussia.msu.ru/docs/ips/n/access_levels.htm</w:t>
        </w:r>
      </w:hyperlink>
      <w:r w:rsidRPr="00A36859">
        <w:t>.</w:t>
      </w:r>
    </w:p>
    <w:p w:rsidR="00EB2931" w:rsidRPr="00A36859" w:rsidRDefault="00EB2931" w:rsidP="00C26ADE">
      <w:pPr>
        <w:pStyle w:val="23"/>
        <w:numPr>
          <w:ilvl w:val="0"/>
          <w:numId w:val="27"/>
        </w:numPr>
        <w:tabs>
          <w:tab w:val="left" w:pos="142"/>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EB2931" w:rsidRPr="00A36859" w:rsidRDefault="00EB2931" w:rsidP="00C26ADE">
      <w:pPr>
        <w:pStyle w:val="aa"/>
        <w:numPr>
          <w:ilvl w:val="0"/>
          <w:numId w:val="27"/>
        </w:numPr>
        <w:tabs>
          <w:tab w:val="left" w:pos="142"/>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EB2931" w:rsidRPr="0030017C" w:rsidRDefault="00EB2931" w:rsidP="00C26ADE">
      <w:pPr>
        <w:pStyle w:val="aa"/>
        <w:numPr>
          <w:ilvl w:val="0"/>
          <w:numId w:val="27"/>
        </w:numPr>
        <w:tabs>
          <w:tab w:val="left" w:pos="142"/>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5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294055" w:rsidRDefault="00294055">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531FFE" w:rsidRPr="00531FFE">
        <w:rPr>
          <w:b/>
        </w:rPr>
        <w:t>Тренинг личной эффективности</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нг личностной эффективности</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4420D1" w:rsidRDefault="004420D1" w:rsidP="004420D1">
      <w:pPr>
        <w:ind w:firstLine="709"/>
        <w:jc w:val="both"/>
      </w:pPr>
      <w:r>
        <w:t xml:space="preserve">ОК-7:способностью к самоорганизации и самообразованию; </w:t>
      </w:r>
    </w:p>
    <w:p w:rsidR="004420D1" w:rsidRDefault="004420D1" w:rsidP="004420D1">
      <w:pPr>
        <w:ind w:firstLine="709"/>
        <w:jc w:val="both"/>
      </w:pPr>
      <w:r>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130B85" w:rsidRPr="00636EC6" w:rsidRDefault="004420D1" w:rsidP="004420D1">
      <w:pPr>
        <w:ind w:firstLine="709"/>
        <w:jc w:val="both"/>
      </w:pPr>
      <w:r>
        <w:t>ПК-8:   способностью использовать для решения аналитических и исследовательских задач современные технические средства и информационные технологии.</w:t>
      </w:r>
    </w:p>
    <w:p w:rsidR="00AF6959" w:rsidRDefault="00AF6959" w:rsidP="00130B85">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«Тренинг личной эффективности</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lastRenderedPageBreak/>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4420D1">
            <w:pPr>
              <w:jc w:val="both"/>
              <w:rPr>
                <w:sz w:val="20"/>
                <w:szCs w:val="20"/>
              </w:rPr>
            </w:pPr>
            <w:r>
              <w:t>ОК-7, ПК-4, ПК-8</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12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rPr>
                <w:b/>
              </w:rPr>
            </w:pPr>
            <w:r>
              <w:rPr>
                <w:b/>
              </w:rPr>
              <w:t>2</w:t>
            </w:r>
            <w:r w:rsidR="000577B4">
              <w:rPr>
                <w:b/>
              </w:rPr>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6</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12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rPr>
                <w:b/>
              </w:rPr>
            </w:pPr>
            <w:r>
              <w:rPr>
                <w:b/>
              </w:rPr>
              <w:t>10</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24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52</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4</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18</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0577B4"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0577B4" w:rsidRDefault="000577B4">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0577B4" w:rsidRPr="00ED62DF" w:rsidRDefault="000577B4" w:rsidP="00D71FF3">
            <w:pPr>
              <w:autoSpaceDE w:val="0"/>
              <w:autoSpaceDN w:val="0"/>
              <w:adjustRightInd w:val="0"/>
              <w:jc w:val="center"/>
              <w:rPr>
                <w:b/>
              </w:rPr>
            </w:pPr>
            <w:r w:rsidRPr="00ED62DF">
              <w:rPr>
                <w:b/>
              </w:rPr>
              <w:t>8</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0577B4" w:rsidRPr="00ED62DF" w:rsidRDefault="000577B4" w:rsidP="00D71FF3">
            <w:pPr>
              <w:autoSpaceDE w:val="0"/>
              <w:autoSpaceDN w:val="0"/>
              <w:adjustRightInd w:val="0"/>
              <w:jc w:val="center"/>
              <w:rPr>
                <w:b/>
              </w:rPr>
            </w:pPr>
            <w:r w:rsidRPr="00ED62DF">
              <w:rPr>
                <w:b/>
              </w:rPr>
              <w:t>16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sidRPr="00ED62DF">
              <w:rPr>
                <w:b/>
              </w:rPr>
              <w:t>12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36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lastRenderedPageBreak/>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60"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61"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62"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63"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64"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65"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66"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67"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lastRenderedPageBreak/>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68"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D71FF3" w:rsidRDefault="00D71FF3" w:rsidP="00D71FF3">
      <w:pPr>
        <w:jc w:val="center"/>
        <w:rPr>
          <w:b/>
        </w:rPr>
      </w:pPr>
      <w:r>
        <w:rPr>
          <w:b/>
        </w:rPr>
        <w:lastRenderedPageBreak/>
        <w:t>5.7. ПРОГРАММА ДИСЦИПЛИНЫ</w:t>
      </w:r>
    </w:p>
    <w:p w:rsidR="00D71FF3" w:rsidRDefault="00D71FF3" w:rsidP="00D71FF3">
      <w:pPr>
        <w:autoSpaceDE w:val="0"/>
        <w:autoSpaceDN w:val="0"/>
        <w:adjustRightInd w:val="0"/>
        <w:jc w:val="center"/>
        <w:rPr>
          <w:b/>
          <w:bCs/>
          <w:lang w:eastAsia="en-US"/>
        </w:rPr>
      </w:pPr>
      <w:r>
        <w:rPr>
          <w:b/>
          <w:bCs/>
        </w:rPr>
        <w:t>«Практикум по управлению личными финансами»</w:t>
      </w:r>
    </w:p>
    <w:p w:rsidR="00D71FF3" w:rsidRDefault="00D71FF3" w:rsidP="00D71FF3">
      <w:pPr>
        <w:tabs>
          <w:tab w:val="left" w:pos="720"/>
        </w:tabs>
        <w:autoSpaceDE w:val="0"/>
        <w:autoSpaceDN w:val="0"/>
        <w:adjustRightInd w:val="0"/>
        <w:ind w:firstLine="709"/>
        <w:jc w:val="both"/>
        <w:rPr>
          <w:b/>
          <w:bCs/>
        </w:rPr>
      </w:pPr>
    </w:p>
    <w:p w:rsidR="00D71FF3" w:rsidRDefault="00D71FF3" w:rsidP="00D71FF3">
      <w:pPr>
        <w:tabs>
          <w:tab w:val="left" w:pos="720"/>
        </w:tabs>
        <w:autoSpaceDE w:val="0"/>
        <w:autoSpaceDN w:val="0"/>
        <w:adjustRightInd w:val="0"/>
        <w:ind w:firstLine="709"/>
        <w:jc w:val="both"/>
        <w:rPr>
          <w:b/>
          <w:bCs/>
        </w:rPr>
      </w:pPr>
      <w:r>
        <w:rPr>
          <w:b/>
          <w:bCs/>
        </w:rPr>
        <w:t>1. Пояснительная записка</w:t>
      </w:r>
    </w:p>
    <w:p w:rsidR="00D71FF3" w:rsidRDefault="00D71FF3" w:rsidP="00D71FF3">
      <w:pPr>
        <w:autoSpaceDE w:val="0"/>
        <w:autoSpaceDN w:val="0"/>
        <w:adjustRightInd w:val="0"/>
        <w:ind w:firstLine="709"/>
        <w:jc w:val="both"/>
        <w:rPr>
          <w:szCs w:val="28"/>
        </w:rPr>
      </w:pPr>
      <w:r>
        <w:rPr>
          <w:bCs/>
        </w:rPr>
        <w:t xml:space="preserve">Дисциплина </w:t>
      </w:r>
      <w:r>
        <w:t xml:space="preserve">«Практикум по управлению личными финансами», как и другие дисциплины модуля, </w:t>
      </w:r>
      <w:r>
        <w:rPr>
          <w:szCs w:val="28"/>
        </w:rPr>
        <w:t>служит формированию трудовых действий специалиста э</w:t>
      </w:r>
      <w:r>
        <w:rPr>
          <w:bCs/>
          <w:color w:val="000000"/>
          <w:szCs w:val="28"/>
          <w:shd w:val="clear" w:color="auto" w:fill="FFFFFF"/>
        </w:rPr>
        <w:t>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r>
        <w:rPr>
          <w:szCs w:val="28"/>
        </w:rPr>
        <w:t xml:space="preserve"> (согласно профстандарту).</w:t>
      </w:r>
    </w:p>
    <w:p w:rsidR="00D71FF3" w:rsidRDefault="00D71FF3" w:rsidP="00D71FF3">
      <w:pPr>
        <w:autoSpaceDE w:val="0"/>
        <w:autoSpaceDN w:val="0"/>
        <w:adjustRightInd w:val="0"/>
        <w:ind w:firstLine="709"/>
        <w:jc w:val="both"/>
        <w:rPr>
          <w:lang w:bidi="he-IL"/>
        </w:rPr>
      </w:pPr>
      <w:r>
        <w:rPr>
          <w:lang w:bidi="he-IL"/>
        </w:rPr>
        <w:t>Компетенции, формируемые в результате освоения дисциплины:</w:t>
      </w:r>
    </w:p>
    <w:p w:rsidR="00754C36" w:rsidRDefault="00754C36" w:rsidP="00754C36">
      <w:pPr>
        <w:spacing w:line="276" w:lineRule="auto"/>
        <w:ind w:firstLine="709"/>
        <w:jc w:val="both"/>
      </w:pPr>
      <w:r>
        <w:t xml:space="preserve">ОК-7:способностью к самоорганизации и самообразованию; </w:t>
      </w:r>
    </w:p>
    <w:p w:rsidR="00754C36" w:rsidRDefault="00754C36" w:rsidP="00754C36">
      <w:pPr>
        <w:spacing w:line="276" w:lineRule="auto"/>
        <w:ind w:firstLine="709"/>
        <w:jc w:val="both"/>
      </w:pPr>
      <w:r>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D71FF3" w:rsidRDefault="00754C36" w:rsidP="00754C36">
      <w:pPr>
        <w:spacing w:line="276" w:lineRule="auto"/>
        <w:ind w:firstLine="709"/>
        <w:jc w:val="both"/>
      </w:pPr>
      <w:r>
        <w:t>ПК-8:   способностью использовать для решения аналитических и исследовательских задач современные технические средства и информационные технологии.</w:t>
      </w:r>
    </w:p>
    <w:p w:rsidR="00D71FF3" w:rsidRDefault="00D71FF3" w:rsidP="00D71FF3">
      <w:pPr>
        <w:tabs>
          <w:tab w:val="left" w:pos="720"/>
        </w:tabs>
        <w:autoSpaceDE w:val="0"/>
        <w:autoSpaceDN w:val="0"/>
        <w:adjustRightInd w:val="0"/>
        <w:ind w:firstLine="709"/>
        <w:jc w:val="both"/>
      </w:pPr>
      <w:r>
        <w:t>В результате освоения дисциплины обучающийся должен обладать рядом знаний, умений и владений навыками, способствующими, в частности: принятию рациональных финансовых решений при выборе финансового посредника (коммерческого банка, ПИФа, ОФБУ, НПФ, страховой компании, КПКГ и пр.) и/или конкретной финансовой услуги (вида депозита, кредита, полисов дополнительного пенсионного и медицинского страхования, ценной бумаги и пр.</w:t>
      </w:r>
    </w:p>
    <w:p w:rsidR="00D71FF3" w:rsidRDefault="00D71FF3" w:rsidP="00D71FF3">
      <w:pPr>
        <w:tabs>
          <w:tab w:val="left" w:pos="720"/>
        </w:tabs>
        <w:autoSpaceDE w:val="0"/>
        <w:autoSpaceDN w:val="0"/>
        <w:adjustRightInd w:val="0"/>
        <w:ind w:firstLine="540"/>
        <w:jc w:val="both"/>
        <w:rPr>
          <w:b/>
          <w:i/>
        </w:rPr>
      </w:pPr>
      <w:r>
        <w:rPr>
          <w:b/>
          <w:i/>
        </w:rPr>
        <w:t>Знать:</w:t>
      </w:r>
    </w:p>
    <w:p w:rsidR="00D71FF3" w:rsidRDefault="00D71FF3" w:rsidP="00D71FF3">
      <w:pPr>
        <w:tabs>
          <w:tab w:val="left" w:pos="720"/>
        </w:tabs>
        <w:autoSpaceDE w:val="0"/>
        <w:autoSpaceDN w:val="0"/>
        <w:adjustRightInd w:val="0"/>
        <w:ind w:firstLine="540"/>
        <w:jc w:val="both"/>
      </w:pPr>
      <w:r>
        <w:t>- структуру бюджета семьи в разрезе доходных и расходных статей;</w:t>
      </w:r>
    </w:p>
    <w:p w:rsidR="00D71FF3" w:rsidRDefault="00D71FF3" w:rsidP="00D71FF3">
      <w:pPr>
        <w:tabs>
          <w:tab w:val="left" w:pos="720"/>
        </w:tabs>
        <w:autoSpaceDE w:val="0"/>
        <w:autoSpaceDN w:val="0"/>
        <w:adjustRightInd w:val="0"/>
        <w:ind w:firstLine="540"/>
        <w:jc w:val="both"/>
      </w:pPr>
      <w:r>
        <w:t>- программы и принципы автоматизированного учета средств личного бюджета;</w:t>
      </w:r>
    </w:p>
    <w:p w:rsidR="00D71FF3" w:rsidRDefault="00D71FF3" w:rsidP="00D71FF3">
      <w:pPr>
        <w:tabs>
          <w:tab w:val="left" w:pos="720"/>
        </w:tabs>
        <w:autoSpaceDE w:val="0"/>
        <w:autoSpaceDN w:val="0"/>
        <w:adjustRightInd w:val="0"/>
        <w:ind w:firstLine="540"/>
        <w:jc w:val="both"/>
      </w:pPr>
      <w:r>
        <w:t xml:space="preserve">- формы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 </w:t>
      </w:r>
    </w:p>
    <w:p w:rsidR="00D71FF3" w:rsidRDefault="00D71FF3" w:rsidP="00D71FF3">
      <w:pPr>
        <w:tabs>
          <w:tab w:val="left" w:pos="720"/>
        </w:tabs>
        <w:autoSpaceDE w:val="0"/>
        <w:autoSpaceDN w:val="0"/>
        <w:adjustRightInd w:val="0"/>
        <w:ind w:firstLine="540"/>
        <w:jc w:val="both"/>
      </w:pPr>
      <w:r>
        <w:t>- формулы расчета наращенных и дисконтированных величин, уровней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rsidR="00D71FF3" w:rsidRDefault="00D71FF3" w:rsidP="00D71FF3">
      <w:pPr>
        <w:tabs>
          <w:tab w:val="left" w:pos="720"/>
        </w:tabs>
        <w:autoSpaceDE w:val="0"/>
        <w:autoSpaceDN w:val="0"/>
        <w:adjustRightInd w:val="0"/>
        <w:ind w:firstLine="540"/>
        <w:jc w:val="both"/>
      </w:pPr>
      <w:r>
        <w:t>- алгоритмы выбора финансового посредника, финансовой услуги, исходя из основных правил сбережения, инвестирования, кредитно-заемного поведения;</w:t>
      </w:r>
    </w:p>
    <w:p w:rsidR="00D71FF3" w:rsidRDefault="00D71FF3" w:rsidP="00D71FF3">
      <w:pPr>
        <w:tabs>
          <w:tab w:val="left" w:pos="720"/>
        </w:tabs>
        <w:autoSpaceDE w:val="0"/>
        <w:autoSpaceDN w:val="0"/>
        <w:adjustRightInd w:val="0"/>
        <w:ind w:firstLine="540"/>
        <w:jc w:val="both"/>
      </w:pPr>
      <w:r>
        <w:t xml:space="preserve">- основы личного финансового планирования; </w:t>
      </w:r>
    </w:p>
    <w:p w:rsidR="00D71FF3" w:rsidRDefault="00D71FF3" w:rsidP="00D71FF3">
      <w:pPr>
        <w:tabs>
          <w:tab w:val="left" w:pos="720"/>
        </w:tabs>
        <w:autoSpaceDE w:val="0"/>
        <w:autoSpaceDN w:val="0"/>
        <w:adjustRightInd w:val="0"/>
        <w:ind w:firstLine="540"/>
        <w:jc w:val="both"/>
      </w:pPr>
      <w:r>
        <w:t>- критерии оценки финансовых и инвестиционных решений;</w:t>
      </w:r>
    </w:p>
    <w:p w:rsidR="00D71FF3" w:rsidRDefault="00D71FF3" w:rsidP="00D71FF3">
      <w:pPr>
        <w:tabs>
          <w:tab w:val="left" w:pos="720"/>
        </w:tabs>
        <w:autoSpaceDE w:val="0"/>
        <w:autoSpaceDN w:val="0"/>
        <w:adjustRightInd w:val="0"/>
        <w:ind w:firstLine="540"/>
        <w:jc w:val="both"/>
      </w:pPr>
      <w:r>
        <w:t>- механизмы управления финансовыми ресурсами индивида (семьи);</w:t>
      </w:r>
    </w:p>
    <w:p w:rsidR="00D71FF3" w:rsidRDefault="00D71FF3" w:rsidP="00D71FF3">
      <w:pPr>
        <w:tabs>
          <w:tab w:val="left" w:pos="720"/>
        </w:tabs>
        <w:autoSpaceDE w:val="0"/>
        <w:autoSpaceDN w:val="0"/>
        <w:adjustRightInd w:val="0"/>
        <w:ind w:firstLine="540"/>
        <w:jc w:val="both"/>
      </w:pPr>
      <w:r>
        <w:t>- методы управления денежными потоками индивида (семьи);</w:t>
      </w:r>
    </w:p>
    <w:p w:rsidR="00D71FF3" w:rsidRDefault="00D71FF3" w:rsidP="00D71FF3">
      <w:pPr>
        <w:tabs>
          <w:tab w:val="left" w:pos="720"/>
        </w:tabs>
        <w:autoSpaceDE w:val="0"/>
        <w:autoSpaceDN w:val="0"/>
        <w:adjustRightInd w:val="0"/>
        <w:ind w:firstLine="540"/>
        <w:jc w:val="both"/>
        <w:rPr>
          <w:color w:val="000000"/>
          <w:sz w:val="19"/>
          <w:szCs w:val="19"/>
        </w:rPr>
      </w:pPr>
      <w:r>
        <w:t>- принципиальные подходы к финансовому планированию и бюджетированию</w:t>
      </w:r>
      <w:r>
        <w:rPr>
          <w:color w:val="000000"/>
          <w:sz w:val="19"/>
          <w:szCs w:val="19"/>
        </w:rPr>
        <w:t>.</w:t>
      </w:r>
    </w:p>
    <w:p w:rsidR="00D71FF3" w:rsidRDefault="00D71FF3" w:rsidP="00D71FF3">
      <w:pPr>
        <w:tabs>
          <w:tab w:val="left" w:pos="720"/>
        </w:tabs>
        <w:autoSpaceDE w:val="0"/>
        <w:autoSpaceDN w:val="0"/>
        <w:adjustRightInd w:val="0"/>
        <w:ind w:firstLine="540"/>
        <w:jc w:val="both"/>
        <w:rPr>
          <w:color w:val="000000"/>
          <w:sz w:val="19"/>
          <w:szCs w:val="19"/>
        </w:rPr>
      </w:pPr>
    </w:p>
    <w:p w:rsidR="00D71FF3" w:rsidRDefault="00D71FF3" w:rsidP="00D71FF3">
      <w:pPr>
        <w:tabs>
          <w:tab w:val="left" w:pos="720"/>
        </w:tabs>
        <w:autoSpaceDE w:val="0"/>
        <w:autoSpaceDN w:val="0"/>
        <w:adjustRightInd w:val="0"/>
        <w:ind w:firstLine="540"/>
        <w:jc w:val="both"/>
        <w:rPr>
          <w:rFonts w:eastAsia="Calibri"/>
          <w:b/>
          <w:i/>
        </w:rPr>
      </w:pPr>
      <w:r>
        <w:rPr>
          <w:b/>
          <w:i/>
        </w:rPr>
        <w:t>Уметь:</w:t>
      </w:r>
    </w:p>
    <w:p w:rsidR="00D71FF3" w:rsidRDefault="00D71FF3" w:rsidP="00D71FF3">
      <w:pPr>
        <w:tabs>
          <w:tab w:val="left" w:pos="720"/>
        </w:tabs>
        <w:autoSpaceDE w:val="0"/>
        <w:autoSpaceDN w:val="0"/>
        <w:adjustRightInd w:val="0"/>
        <w:ind w:firstLine="540"/>
        <w:jc w:val="both"/>
      </w:pPr>
      <w:r>
        <w:t>- вести автоматизированный учет средств бюджета индивида (семьи);</w:t>
      </w:r>
    </w:p>
    <w:p w:rsidR="00D71FF3" w:rsidRDefault="00D71FF3" w:rsidP="00D71FF3">
      <w:pPr>
        <w:tabs>
          <w:tab w:val="left" w:pos="720"/>
        </w:tabs>
        <w:autoSpaceDE w:val="0"/>
        <w:autoSpaceDN w:val="0"/>
        <w:adjustRightInd w:val="0"/>
        <w:ind w:firstLine="540"/>
        <w:jc w:val="both"/>
      </w:pPr>
      <w:r>
        <w:t xml:space="preserve">- расчетным путем определять процентные ставки, уровень надежности и период рационального вложения в конкретную форму инвестиций, будущую и приведенную сумму инвестиций, суммы выплат по кредитам и займам; </w:t>
      </w:r>
    </w:p>
    <w:p w:rsidR="00D71FF3" w:rsidRDefault="00D71FF3" w:rsidP="00D71FF3">
      <w:pPr>
        <w:tabs>
          <w:tab w:val="left" w:pos="720"/>
        </w:tabs>
        <w:autoSpaceDE w:val="0"/>
        <w:autoSpaceDN w:val="0"/>
        <w:adjustRightInd w:val="0"/>
        <w:ind w:firstLine="540"/>
        <w:jc w:val="both"/>
      </w:pPr>
      <w:r>
        <w:t xml:space="preserve">- применять на практике алгоритмы рационального выбора финансового посредника и/или инструмента; </w:t>
      </w:r>
    </w:p>
    <w:p w:rsidR="00D71FF3" w:rsidRDefault="00D71FF3" w:rsidP="00D71FF3">
      <w:pPr>
        <w:tabs>
          <w:tab w:val="left" w:pos="720"/>
        </w:tabs>
        <w:autoSpaceDE w:val="0"/>
        <w:autoSpaceDN w:val="0"/>
        <w:adjustRightInd w:val="0"/>
        <w:ind w:firstLine="540"/>
        <w:jc w:val="both"/>
      </w:pPr>
      <w:r>
        <w:t>- составлять личный финансовый план семьи;</w:t>
      </w:r>
    </w:p>
    <w:p w:rsidR="00D71FF3" w:rsidRDefault="00D71FF3" w:rsidP="00D71FF3">
      <w:pPr>
        <w:tabs>
          <w:tab w:val="left" w:pos="720"/>
        </w:tabs>
        <w:autoSpaceDE w:val="0"/>
        <w:autoSpaceDN w:val="0"/>
        <w:adjustRightInd w:val="0"/>
        <w:ind w:firstLine="540"/>
        <w:jc w:val="both"/>
      </w:pPr>
      <w:r>
        <w:t xml:space="preserve">- действовать в условиях ограниченной финансовой информации и неопределенности; </w:t>
      </w:r>
    </w:p>
    <w:p w:rsidR="00D71FF3" w:rsidRDefault="00D71FF3" w:rsidP="00D71FF3">
      <w:pPr>
        <w:tabs>
          <w:tab w:val="left" w:pos="720"/>
        </w:tabs>
        <w:autoSpaceDE w:val="0"/>
        <w:autoSpaceDN w:val="0"/>
        <w:adjustRightInd w:val="0"/>
        <w:ind w:firstLine="540"/>
        <w:jc w:val="both"/>
      </w:pPr>
      <w:r>
        <w:t xml:space="preserve">- оценивать финансовые риски; </w:t>
      </w:r>
    </w:p>
    <w:p w:rsidR="00D71FF3" w:rsidRDefault="00D71FF3" w:rsidP="00D71FF3">
      <w:pPr>
        <w:tabs>
          <w:tab w:val="left" w:pos="720"/>
        </w:tabs>
        <w:autoSpaceDE w:val="0"/>
        <w:autoSpaceDN w:val="0"/>
        <w:adjustRightInd w:val="0"/>
        <w:ind w:firstLine="540"/>
        <w:jc w:val="both"/>
      </w:pPr>
      <w:r>
        <w:lastRenderedPageBreak/>
        <w:t xml:space="preserve">- управлять денежными потоками индивида (семьи); </w:t>
      </w:r>
    </w:p>
    <w:p w:rsidR="00D71FF3" w:rsidRDefault="00D71FF3" w:rsidP="00D71FF3">
      <w:pPr>
        <w:tabs>
          <w:tab w:val="left" w:pos="720"/>
        </w:tabs>
        <w:autoSpaceDE w:val="0"/>
        <w:autoSpaceDN w:val="0"/>
        <w:adjustRightInd w:val="0"/>
        <w:ind w:firstLine="540"/>
        <w:jc w:val="both"/>
      </w:pPr>
      <w:r>
        <w:t xml:space="preserve">- формулировать основные положения финансовой стратегии индивида (семьи); </w:t>
      </w:r>
    </w:p>
    <w:p w:rsidR="00D71FF3" w:rsidRDefault="00D71FF3" w:rsidP="00D71FF3">
      <w:pPr>
        <w:tabs>
          <w:tab w:val="left" w:pos="720"/>
        </w:tabs>
        <w:autoSpaceDE w:val="0"/>
        <w:autoSpaceDN w:val="0"/>
        <w:adjustRightInd w:val="0"/>
        <w:ind w:firstLine="540"/>
        <w:jc w:val="both"/>
      </w:pPr>
      <w:r>
        <w:t>- определять доходность объектов инвестирования и ее изменение в результате принятых решений;</w:t>
      </w:r>
    </w:p>
    <w:p w:rsidR="00D71FF3" w:rsidRDefault="00D71FF3" w:rsidP="00D71FF3">
      <w:pPr>
        <w:tabs>
          <w:tab w:val="left" w:pos="720"/>
        </w:tabs>
        <w:autoSpaceDE w:val="0"/>
        <w:autoSpaceDN w:val="0"/>
        <w:adjustRightInd w:val="0"/>
        <w:ind w:firstLine="540"/>
        <w:jc w:val="both"/>
      </w:pPr>
      <w:r>
        <w:t xml:space="preserve">- управлять финансовыми отношениями с финансовыми посредниками; </w:t>
      </w:r>
    </w:p>
    <w:p w:rsidR="00D71FF3" w:rsidRDefault="00D71FF3" w:rsidP="00D71FF3">
      <w:pPr>
        <w:tabs>
          <w:tab w:val="left" w:pos="720"/>
        </w:tabs>
        <w:autoSpaceDE w:val="0"/>
        <w:autoSpaceDN w:val="0"/>
        <w:adjustRightInd w:val="0"/>
        <w:ind w:firstLine="540"/>
        <w:jc w:val="both"/>
        <w:rPr>
          <w:color w:val="000000"/>
          <w:sz w:val="19"/>
          <w:szCs w:val="19"/>
        </w:rPr>
      </w:pPr>
      <w:r>
        <w:t>- вычислять выгоды и издержки при принятии финансовых и инвестиционных решений.</w:t>
      </w:r>
    </w:p>
    <w:p w:rsidR="00D71FF3" w:rsidRDefault="00D71FF3" w:rsidP="00D71FF3">
      <w:pPr>
        <w:tabs>
          <w:tab w:val="left" w:pos="720"/>
        </w:tabs>
        <w:autoSpaceDE w:val="0"/>
        <w:autoSpaceDN w:val="0"/>
        <w:adjustRightInd w:val="0"/>
        <w:ind w:firstLine="540"/>
        <w:jc w:val="both"/>
        <w:rPr>
          <w:color w:val="000000"/>
          <w:sz w:val="19"/>
          <w:szCs w:val="19"/>
        </w:rPr>
      </w:pPr>
    </w:p>
    <w:p w:rsidR="00D71FF3" w:rsidRDefault="00D71FF3" w:rsidP="00D71FF3">
      <w:pPr>
        <w:tabs>
          <w:tab w:val="left" w:pos="720"/>
        </w:tabs>
        <w:autoSpaceDE w:val="0"/>
        <w:autoSpaceDN w:val="0"/>
        <w:adjustRightInd w:val="0"/>
        <w:ind w:firstLine="540"/>
        <w:jc w:val="both"/>
        <w:rPr>
          <w:rFonts w:eastAsia="Calibri"/>
          <w:b/>
          <w:i/>
        </w:rPr>
      </w:pPr>
      <w:r>
        <w:rPr>
          <w:b/>
          <w:i/>
        </w:rPr>
        <w:t xml:space="preserve">Владеть: </w:t>
      </w:r>
    </w:p>
    <w:p w:rsidR="00D71FF3" w:rsidRDefault="00D71FF3" w:rsidP="00D71FF3">
      <w:pPr>
        <w:autoSpaceDE w:val="0"/>
        <w:autoSpaceDN w:val="0"/>
        <w:adjustRightInd w:val="0"/>
        <w:ind w:firstLine="709"/>
        <w:jc w:val="both"/>
      </w:pPr>
      <w:r>
        <w:rPr>
          <w:color w:val="000000"/>
        </w:rPr>
        <w:t xml:space="preserve">- </w:t>
      </w:r>
      <w:r>
        <w:t xml:space="preserve">навыками принятия рационального финансового решения в области управления личными финансами; </w:t>
      </w:r>
    </w:p>
    <w:p w:rsidR="00D71FF3" w:rsidRDefault="00D71FF3" w:rsidP="00D71FF3">
      <w:pPr>
        <w:autoSpaceDE w:val="0"/>
        <w:autoSpaceDN w:val="0"/>
        <w:adjustRightInd w:val="0"/>
        <w:ind w:firstLine="709"/>
        <w:jc w:val="both"/>
      </w:pPr>
      <w:r>
        <w:t xml:space="preserve">- современными техниками разработки и оценки финансовых и инвестиционных решений; </w:t>
      </w:r>
    </w:p>
    <w:p w:rsidR="00D71FF3" w:rsidRDefault="00D71FF3" w:rsidP="00D71FF3">
      <w:pPr>
        <w:autoSpaceDE w:val="0"/>
        <w:autoSpaceDN w:val="0"/>
        <w:adjustRightInd w:val="0"/>
        <w:ind w:firstLine="709"/>
        <w:jc w:val="both"/>
      </w:pPr>
      <w:r>
        <w:t xml:space="preserve">- методами и инструментами разработки и исполнения личного бюджета; </w:t>
      </w:r>
    </w:p>
    <w:p w:rsidR="00D71FF3" w:rsidRDefault="00D71FF3" w:rsidP="00D71FF3">
      <w:pPr>
        <w:autoSpaceDE w:val="0"/>
        <w:autoSpaceDN w:val="0"/>
        <w:adjustRightInd w:val="0"/>
        <w:ind w:firstLine="709"/>
        <w:jc w:val="both"/>
      </w:pPr>
      <w:r>
        <w:t>- формами эффективного взаимодействия с финансовыми посредниками</w:t>
      </w:r>
    </w:p>
    <w:p w:rsidR="00D71FF3" w:rsidRDefault="00D71FF3" w:rsidP="00D71FF3">
      <w:pPr>
        <w:autoSpaceDE w:val="0"/>
        <w:autoSpaceDN w:val="0"/>
        <w:adjustRightInd w:val="0"/>
        <w:ind w:firstLine="709"/>
        <w:jc w:val="both"/>
        <w:rPr>
          <w:b/>
          <w:bCs/>
        </w:rPr>
      </w:pPr>
    </w:p>
    <w:p w:rsidR="00D71FF3" w:rsidRDefault="00D71FF3" w:rsidP="00D71FF3">
      <w:pPr>
        <w:autoSpaceDE w:val="0"/>
        <w:autoSpaceDN w:val="0"/>
        <w:adjustRightInd w:val="0"/>
        <w:ind w:firstLine="709"/>
        <w:jc w:val="both"/>
        <w:rPr>
          <w:b/>
          <w:bCs/>
        </w:rPr>
      </w:pPr>
      <w:r>
        <w:rPr>
          <w:b/>
          <w:bCs/>
        </w:rPr>
        <w:t>2. Место в структуре модуля</w:t>
      </w:r>
    </w:p>
    <w:p w:rsidR="00D71FF3" w:rsidRDefault="00D71FF3" w:rsidP="00D71FF3">
      <w:pPr>
        <w:ind w:firstLine="709"/>
        <w:jc w:val="both"/>
      </w:pPr>
      <w:r>
        <w:t>Для изучения данной дисциплины требуются знания, полученные при изучении дисциплин: «Экономическая теория», «Основы профессиональной деятельности». Данная дисциплина является предшествующей для дисциплин: «Деньги, кредит, банки», «Современные финансовые продукты», «Финансовый менеджмент», «Финансовое консультирование».</w:t>
      </w:r>
    </w:p>
    <w:p w:rsidR="00D71FF3" w:rsidRDefault="00D71FF3" w:rsidP="00D71FF3">
      <w:pPr>
        <w:autoSpaceDE w:val="0"/>
        <w:autoSpaceDN w:val="0"/>
        <w:adjustRightInd w:val="0"/>
        <w:ind w:firstLine="709"/>
        <w:jc w:val="both"/>
        <w:rPr>
          <w:b/>
          <w:bCs/>
        </w:rPr>
      </w:pPr>
    </w:p>
    <w:p w:rsidR="00D71FF3" w:rsidRDefault="00D71FF3" w:rsidP="00D71FF3">
      <w:pPr>
        <w:autoSpaceDE w:val="0"/>
        <w:autoSpaceDN w:val="0"/>
        <w:adjustRightInd w:val="0"/>
        <w:ind w:firstLine="709"/>
        <w:jc w:val="both"/>
        <w:rPr>
          <w:b/>
          <w:bCs/>
        </w:rPr>
      </w:pPr>
      <w:r>
        <w:rPr>
          <w:b/>
          <w:bCs/>
        </w:rPr>
        <w:t>3. Цели и задачи</w:t>
      </w:r>
    </w:p>
    <w:p w:rsidR="00D71FF3" w:rsidRDefault="00D71FF3" w:rsidP="00D71FF3">
      <w:pPr>
        <w:widowControl w:val="0"/>
        <w:autoSpaceDE w:val="0"/>
        <w:autoSpaceDN w:val="0"/>
        <w:adjustRightInd w:val="0"/>
        <w:ind w:firstLine="709"/>
        <w:contextualSpacing/>
        <w:jc w:val="both"/>
      </w:pPr>
      <w:r w:rsidRPr="00204A19">
        <w:rPr>
          <w:i/>
        </w:rPr>
        <w:t>Целью</w:t>
      </w:r>
      <w:r>
        <w:t xml:space="preserve"> освоения дисциплины «Практикум по управлению личными финансами» является формирование у студентов навыков учета и рационального управления денежными потоками домашних хозяйств, активами (имуществом) и обязательствами.</w:t>
      </w:r>
    </w:p>
    <w:p w:rsidR="00D71FF3" w:rsidRPr="00204A19" w:rsidRDefault="00D71FF3" w:rsidP="00D71FF3">
      <w:pPr>
        <w:ind w:firstLine="720"/>
        <w:jc w:val="both"/>
        <w:rPr>
          <w:bCs/>
          <w:i/>
          <w:iCs/>
        </w:rPr>
      </w:pPr>
      <w:r w:rsidRPr="00204A19">
        <w:rPr>
          <w:bCs/>
          <w:i/>
          <w:iCs/>
        </w:rPr>
        <w:t>Задачи</w:t>
      </w:r>
      <w:r w:rsidRPr="00204A19">
        <w:rPr>
          <w:b/>
          <w:bCs/>
          <w:i/>
          <w:iCs/>
        </w:rPr>
        <w:t xml:space="preserve"> </w:t>
      </w:r>
      <w:r w:rsidR="00204A19" w:rsidRPr="00204A19">
        <w:rPr>
          <w:bCs/>
          <w:i/>
          <w:iCs/>
        </w:rPr>
        <w:t>дисциплины</w:t>
      </w:r>
      <w:r w:rsidRPr="00204A19">
        <w:rPr>
          <w:bCs/>
          <w:i/>
          <w:iCs/>
        </w:rPr>
        <w:t xml:space="preserve">: </w:t>
      </w:r>
    </w:p>
    <w:p w:rsidR="00D71FF3" w:rsidRDefault="00D71FF3" w:rsidP="00D71FF3">
      <w:pPr>
        <w:ind w:firstLine="720"/>
        <w:jc w:val="both"/>
      </w:pPr>
      <w:r>
        <w:t>- освоение методов и способов принятия и реализации финансовых и инвестиционных решений; оценки доходности объектов инвестирования; управления денежными потоками; управления личным бюджетом; альтернативными издержками;</w:t>
      </w:r>
    </w:p>
    <w:p w:rsidR="00D71FF3" w:rsidRDefault="00D71FF3" w:rsidP="00D71FF3">
      <w:pPr>
        <w:ind w:firstLine="720"/>
        <w:jc w:val="both"/>
      </w:pPr>
      <w:r>
        <w:t>- освоение процедур анализа; планирования (бюджетирования); прогнозирования; контроля;</w:t>
      </w:r>
    </w:p>
    <w:p w:rsidR="00D71FF3" w:rsidRDefault="00D71FF3" w:rsidP="00D71FF3">
      <w:pPr>
        <w:ind w:firstLine="720"/>
        <w:jc w:val="both"/>
      </w:pPr>
      <w:r>
        <w:t xml:space="preserve">- изучение структуры семейного бюджета, способов и инструментов управления им; </w:t>
      </w:r>
    </w:p>
    <w:p w:rsidR="00D71FF3" w:rsidRDefault="00D71FF3" w:rsidP="00D71FF3">
      <w:pPr>
        <w:ind w:firstLine="720"/>
        <w:jc w:val="both"/>
      </w:pPr>
      <w:r>
        <w:t>- изучение экономико-правовых аспектов финансовых отношений индивида (семьи) с государственным, предпринимательским, финансовым, банковским и парабанковскими секторами экономики;</w:t>
      </w:r>
    </w:p>
    <w:p w:rsidR="00D71FF3" w:rsidRDefault="00D71FF3" w:rsidP="00D71FF3">
      <w:pPr>
        <w:ind w:firstLine="720"/>
        <w:jc w:val="both"/>
      </w:pPr>
      <w:r>
        <w:t>- формирование основ личного финансового планирования на уровне личного хозяйства.</w:t>
      </w:r>
    </w:p>
    <w:p w:rsidR="00D71FF3" w:rsidRDefault="00D71FF3" w:rsidP="00D71FF3">
      <w:pPr>
        <w:ind w:firstLine="720"/>
        <w:jc w:val="both"/>
        <w:rPr>
          <w:b/>
          <w:bCs/>
        </w:rPr>
      </w:pPr>
    </w:p>
    <w:p w:rsidR="00D71FF3" w:rsidRDefault="00D71FF3" w:rsidP="00D71FF3">
      <w:pPr>
        <w:autoSpaceDE w:val="0"/>
        <w:autoSpaceDN w:val="0"/>
        <w:adjustRightInd w:val="0"/>
        <w:ind w:firstLine="709"/>
        <w:jc w:val="both"/>
        <w:rPr>
          <w:b/>
          <w:bCs/>
        </w:rPr>
      </w:pPr>
      <w:r>
        <w:rPr>
          <w:b/>
          <w:bCs/>
        </w:rPr>
        <w:t>4. Образовательные результаты</w:t>
      </w:r>
    </w:p>
    <w:p w:rsidR="00D71FF3" w:rsidRDefault="00D71FF3" w:rsidP="00D71FF3">
      <w:pPr>
        <w:autoSpaceDE w:val="0"/>
        <w:autoSpaceDN w:val="0"/>
        <w:adjustRightInd w:val="0"/>
        <w:ind w:firstLine="709"/>
        <w:jc w:val="both"/>
        <w:rPr>
          <w:i/>
          <w:iCs/>
          <w:sz w:val="22"/>
          <w:szCs w:val="22"/>
        </w:rPr>
      </w:pPr>
    </w:p>
    <w:tbl>
      <w:tblPr>
        <w:tblW w:w="4850" w:type="pct"/>
        <w:tblInd w:w="108" w:type="dxa"/>
        <w:tblLayout w:type="fixed"/>
        <w:tblLook w:val="04A0" w:firstRow="1" w:lastRow="0" w:firstColumn="1" w:lastColumn="0" w:noHBand="0" w:noVBand="1"/>
      </w:tblPr>
      <w:tblGrid>
        <w:gridCol w:w="1127"/>
        <w:gridCol w:w="1827"/>
        <w:gridCol w:w="1266"/>
        <w:gridCol w:w="2105"/>
        <w:gridCol w:w="1693"/>
        <w:gridCol w:w="1539"/>
      </w:tblGrid>
      <w:tr w:rsidR="00D71FF3" w:rsidTr="00D71FF3">
        <w:trPr>
          <w:trHeight w:val="385"/>
        </w:trPr>
        <w:tc>
          <w:tcPr>
            <w:tcW w:w="1104"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cs="Calibri"/>
                <w:lang w:eastAsia="en-US"/>
              </w:rPr>
            </w:pPr>
            <w:r>
              <w:rPr>
                <w:rFonts w:ascii="Times New Roman CYR" w:hAnsi="Times New Roman CYR" w:cs="Times New Roman CYR"/>
              </w:rPr>
              <w:t>Код ОР модуля</w:t>
            </w:r>
          </w:p>
        </w:tc>
        <w:tc>
          <w:tcPr>
            <w:tcW w:w="1790" w:type="dxa"/>
            <w:tcBorders>
              <w:top w:val="single" w:sz="2" w:space="0" w:color="000000"/>
              <w:left w:val="single" w:sz="2" w:space="0" w:color="000000"/>
              <w:bottom w:val="single" w:sz="2" w:space="0" w:color="000000"/>
              <w:right w:val="single" w:sz="2" w:space="0" w:color="000000"/>
            </w:tcBorders>
            <w:hideMark/>
          </w:tcPr>
          <w:p w:rsidR="00D71FF3" w:rsidRDefault="00D71FF3">
            <w:pPr>
              <w:suppressAutoHyphens/>
              <w:autoSpaceDE w:val="0"/>
              <w:autoSpaceDN w:val="0"/>
              <w:adjustRightInd w:val="0"/>
              <w:jc w:val="center"/>
              <w:rPr>
                <w:rFonts w:cs="Calibri"/>
                <w:lang w:eastAsia="en-US"/>
              </w:rPr>
            </w:pPr>
            <w:r>
              <w:rPr>
                <w:rFonts w:ascii="Times New Roman CYR" w:hAnsi="Times New Roman CYR" w:cs="Times New Roman CYR"/>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Код ОР дисциплины</w:t>
            </w:r>
          </w:p>
        </w:tc>
        <w:tc>
          <w:tcPr>
            <w:tcW w:w="2062"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cs="Calibri"/>
                <w:lang w:eastAsia="en-US"/>
              </w:rPr>
            </w:pPr>
            <w:r>
              <w:rPr>
                <w:rFonts w:ascii="Times New Roman CYR" w:hAnsi="Times New Roman CYR" w:cs="Times New Roman CYR"/>
              </w:rPr>
              <w:t>Образовательные результаты дисциплины</w:t>
            </w:r>
          </w:p>
        </w:tc>
        <w:tc>
          <w:tcPr>
            <w:tcW w:w="1658" w:type="dxa"/>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Код компетенций ОПОП</w:t>
            </w:r>
          </w:p>
        </w:tc>
        <w:tc>
          <w:tcPr>
            <w:tcW w:w="1508" w:type="dxa"/>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jc w:val="center"/>
              <w:rPr>
                <w:rFonts w:cs="Calibri"/>
                <w:lang w:eastAsia="en-US"/>
              </w:rPr>
            </w:pPr>
            <w:r>
              <w:rPr>
                <w:rFonts w:ascii="Times New Roman CYR" w:hAnsi="Times New Roman CYR" w:cs="Times New Roman CYR"/>
              </w:rPr>
              <w:t>Средства оценивания ОР</w:t>
            </w:r>
          </w:p>
        </w:tc>
      </w:tr>
      <w:tr w:rsidR="00D71FF3" w:rsidTr="00D71FF3">
        <w:trPr>
          <w:trHeight w:val="331"/>
        </w:trPr>
        <w:tc>
          <w:tcPr>
            <w:tcW w:w="1104"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rsidP="00D71FF3">
            <w:pPr>
              <w:autoSpaceDE w:val="0"/>
              <w:autoSpaceDN w:val="0"/>
              <w:adjustRightInd w:val="0"/>
              <w:rPr>
                <w:lang w:eastAsia="en-US"/>
              </w:rPr>
            </w:pPr>
            <w:r>
              <w:t>ОР.4</w:t>
            </w:r>
          </w:p>
        </w:tc>
        <w:tc>
          <w:tcPr>
            <w:tcW w:w="179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suppressAutoHyphens/>
              <w:autoSpaceDE w:val="0"/>
              <w:autoSpaceDN w:val="0"/>
              <w:adjustRightInd w:val="0"/>
              <w:jc w:val="both"/>
              <w:rPr>
                <w:color w:val="FF0000"/>
                <w:lang w:eastAsia="en-US"/>
              </w:rPr>
            </w:pPr>
            <w:r>
              <w:rPr>
                <w:sz w:val="22"/>
                <w:szCs w:val="22"/>
              </w:rPr>
              <w:t xml:space="preserve">Демонстрирует умение решать организационно-управленческие задачи обеспечения деятельности организаций и личной </w:t>
            </w:r>
            <w:r>
              <w:rPr>
                <w:sz w:val="22"/>
                <w:szCs w:val="22"/>
              </w:rPr>
              <w:lastRenderedPageBreak/>
              <w:t>деятельности в условиях современной экономики</w:t>
            </w:r>
          </w:p>
        </w:tc>
        <w:tc>
          <w:tcPr>
            <w:tcW w:w="1240"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rPr>
                <w:rFonts w:cs="Calibri"/>
                <w:lang w:eastAsia="en-US"/>
              </w:rPr>
            </w:pPr>
            <w:r>
              <w:rPr>
                <w:caps/>
              </w:rPr>
              <w:lastRenderedPageBreak/>
              <w:t>ОР.1.1</w:t>
            </w:r>
          </w:p>
        </w:tc>
        <w:tc>
          <w:tcPr>
            <w:tcW w:w="2062"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rPr>
                <w:color w:val="000000"/>
              </w:rPr>
              <w:t xml:space="preserve">Демонстрирует навыки, </w:t>
            </w:r>
            <w:r>
              <w:t xml:space="preserve">способствующие: принятию рациональных финансовых решений при выборе </w:t>
            </w:r>
            <w:r>
              <w:lastRenderedPageBreak/>
              <w:t>финансового посредника (коммерческого банка, ПИФа, ОФБУ, НПФ, страховой компании, КПКГ и пр.) и/или конкретной финансовой услуги (вида депозита, кредита, полисов дополнительного пенсионного и медицинского страхования, ценной бумаги и пр.</w:t>
            </w:r>
          </w:p>
        </w:tc>
        <w:tc>
          <w:tcPr>
            <w:tcW w:w="1658" w:type="dxa"/>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754C36">
            <w:pPr>
              <w:autoSpaceDE w:val="0"/>
              <w:autoSpaceDN w:val="0"/>
              <w:adjustRightInd w:val="0"/>
              <w:jc w:val="center"/>
              <w:rPr>
                <w:lang w:eastAsia="en-US"/>
              </w:rPr>
            </w:pPr>
            <w:r>
              <w:lastRenderedPageBreak/>
              <w:t>ОК-7, ПК-4, ПК-8</w:t>
            </w:r>
          </w:p>
        </w:tc>
        <w:tc>
          <w:tcPr>
            <w:tcW w:w="1508" w:type="dxa"/>
            <w:tcBorders>
              <w:top w:val="single" w:sz="2" w:space="0" w:color="000000"/>
              <w:left w:val="single" w:sz="2" w:space="0" w:color="000000"/>
              <w:bottom w:val="single" w:sz="2" w:space="0" w:color="000000"/>
              <w:right w:val="single" w:sz="2" w:space="0" w:color="000000"/>
            </w:tcBorders>
            <w:shd w:val="clear" w:color="auto" w:fill="FFFFFF"/>
          </w:tcPr>
          <w:p w:rsidR="00D71FF3" w:rsidRDefault="00D71FF3">
            <w:pPr>
              <w:jc w:val="center"/>
              <w:rPr>
                <w:lang w:eastAsia="en-US"/>
              </w:rPr>
            </w:pPr>
            <w:r>
              <w:t>Кейс-задание.</w:t>
            </w:r>
          </w:p>
          <w:p w:rsidR="00D71FF3" w:rsidRDefault="00D71FF3">
            <w:pPr>
              <w:jc w:val="center"/>
            </w:pPr>
            <w:r>
              <w:t>Электронный практикум.</w:t>
            </w:r>
          </w:p>
          <w:p w:rsidR="00D71FF3" w:rsidRDefault="00D71FF3">
            <w:pPr>
              <w:jc w:val="center"/>
            </w:pPr>
            <w:r>
              <w:t>Наблюдение или демонстрац</w:t>
            </w:r>
            <w:r>
              <w:lastRenderedPageBreak/>
              <w:t>ия реальных профессиональных навыков.</w:t>
            </w:r>
          </w:p>
          <w:p w:rsidR="00D71FF3" w:rsidRDefault="00D71FF3">
            <w:pPr>
              <w:autoSpaceDE w:val="0"/>
              <w:autoSpaceDN w:val="0"/>
              <w:adjustRightInd w:val="0"/>
              <w:jc w:val="center"/>
            </w:pPr>
            <w:r>
              <w:t>Комплексные ситуационные задания</w:t>
            </w:r>
          </w:p>
          <w:p w:rsidR="00D71FF3" w:rsidRDefault="00D71FF3">
            <w:pPr>
              <w:autoSpaceDE w:val="0"/>
              <w:autoSpaceDN w:val="0"/>
              <w:adjustRightInd w:val="0"/>
              <w:jc w:val="center"/>
              <w:rPr>
                <w:lang w:eastAsia="en-US"/>
              </w:rPr>
            </w:pPr>
          </w:p>
        </w:tc>
      </w:tr>
    </w:tbl>
    <w:p w:rsidR="00D71FF3" w:rsidRDefault="00D71FF3" w:rsidP="00D71FF3">
      <w:pPr>
        <w:autoSpaceDE w:val="0"/>
        <w:autoSpaceDN w:val="0"/>
        <w:adjustRightInd w:val="0"/>
        <w:jc w:val="both"/>
        <w:rPr>
          <w:i/>
          <w:iCs/>
          <w:lang w:eastAsia="en-US"/>
        </w:rPr>
      </w:pPr>
    </w:p>
    <w:p w:rsidR="00D71FF3" w:rsidRDefault="00D71FF3" w:rsidP="00D71FF3">
      <w:pPr>
        <w:autoSpaceDE w:val="0"/>
        <w:autoSpaceDN w:val="0"/>
        <w:adjustRightInd w:val="0"/>
        <w:spacing w:line="360" w:lineRule="auto"/>
        <w:ind w:firstLine="709"/>
        <w:jc w:val="both"/>
        <w:rPr>
          <w:b/>
          <w:bCs/>
        </w:rPr>
      </w:pPr>
      <w:r>
        <w:rPr>
          <w:b/>
          <w:bCs/>
        </w:rPr>
        <w:t>5. Содержание дисциплины</w:t>
      </w:r>
    </w:p>
    <w:p w:rsidR="00D71FF3" w:rsidRDefault="00D71FF3" w:rsidP="00D71FF3">
      <w:pPr>
        <w:autoSpaceDE w:val="0"/>
        <w:autoSpaceDN w:val="0"/>
        <w:adjustRightInd w:val="0"/>
        <w:spacing w:line="360" w:lineRule="auto"/>
        <w:ind w:firstLine="709"/>
        <w:jc w:val="both"/>
        <w:rPr>
          <w:bCs/>
          <w:i/>
        </w:rPr>
      </w:pPr>
      <w:r>
        <w:rPr>
          <w:bCs/>
          <w:i/>
        </w:rPr>
        <w:t>5.1. Тематический план</w:t>
      </w:r>
    </w:p>
    <w:tbl>
      <w:tblPr>
        <w:tblW w:w="4850" w:type="pct"/>
        <w:tblInd w:w="108" w:type="dxa"/>
        <w:tblLayout w:type="fixed"/>
        <w:tblLook w:val="04A0" w:firstRow="1" w:lastRow="0" w:firstColumn="1" w:lastColumn="0" w:noHBand="0" w:noVBand="1"/>
      </w:tblPr>
      <w:tblGrid>
        <w:gridCol w:w="539"/>
        <w:gridCol w:w="4052"/>
        <w:gridCol w:w="847"/>
        <w:gridCol w:w="846"/>
        <w:gridCol w:w="1405"/>
        <w:gridCol w:w="1019"/>
        <w:gridCol w:w="849"/>
      </w:tblGrid>
      <w:tr w:rsidR="00D71FF3" w:rsidTr="00D71FF3">
        <w:trPr>
          <w:trHeight w:val="203"/>
        </w:trPr>
        <w:tc>
          <w:tcPr>
            <w:tcW w:w="528"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lang w:eastAsia="en-US"/>
              </w:rPr>
            </w:pPr>
            <w:r>
              <w:t xml:space="preserve">№ </w:t>
            </w:r>
            <w:r>
              <w:rPr>
                <w:rFonts w:ascii="Times New Roman CYR" w:hAnsi="Times New Roman CYR" w:cs="Times New Roman CYR"/>
              </w:rPr>
              <w:t>п/п</w:t>
            </w:r>
          </w:p>
        </w:tc>
        <w:tc>
          <w:tcPr>
            <w:tcW w:w="3970"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Контактная работа</w:t>
            </w:r>
          </w:p>
        </w:tc>
        <w:tc>
          <w:tcPr>
            <w:tcW w:w="998"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rPr>
              <w:t>Всего часов по дисциплине</w:t>
            </w:r>
          </w:p>
        </w:tc>
      </w:tr>
      <w:tr w:rsidR="00D71FF3" w:rsidTr="00D71FF3">
        <w:trPr>
          <w:trHeight w:val="533"/>
        </w:trPr>
        <w:tc>
          <w:tcPr>
            <w:tcW w:w="9364"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lang w:eastAsia="en-US"/>
              </w:rPr>
            </w:pPr>
          </w:p>
        </w:tc>
        <w:tc>
          <w:tcPr>
            <w:tcW w:w="3970"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cs="Calibri"/>
                <w:lang w:eastAsia="en-US"/>
              </w:rPr>
            </w:pPr>
            <w:r>
              <w:rPr>
                <w:rFonts w:ascii="Times New Roman CYR" w:hAnsi="Times New Roman CYR" w:cs="Times New Roman CYR"/>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tabs>
                <w:tab w:val="left" w:pos="814"/>
              </w:tabs>
              <w:jc w:val="center"/>
              <w:rPr>
                <w:lang w:eastAsia="en-US"/>
              </w:rPr>
            </w:pPr>
            <w:r>
              <w:t xml:space="preserve">Контактная СР (в т.ч. </w:t>
            </w:r>
          </w:p>
          <w:p w:rsidR="00D71FF3" w:rsidRDefault="00D71FF3">
            <w:pPr>
              <w:autoSpaceDE w:val="0"/>
              <w:autoSpaceDN w:val="0"/>
              <w:adjustRightInd w:val="0"/>
              <w:jc w:val="center"/>
              <w:rPr>
                <w:rFonts w:cs="Calibri"/>
                <w:lang w:eastAsia="en-US"/>
              </w:rPr>
            </w:pPr>
            <w:r>
              <w:t>в ЭИОС)</w:t>
            </w:r>
          </w:p>
        </w:tc>
        <w:tc>
          <w:tcPr>
            <w:tcW w:w="998"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r>
      <w:tr w:rsidR="00D71FF3" w:rsidTr="00D71FF3">
        <w:trPr>
          <w:trHeight w:val="1"/>
        </w:trPr>
        <w:tc>
          <w:tcPr>
            <w:tcW w:w="9364"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lang w:eastAsia="en-US"/>
              </w:rPr>
            </w:pPr>
          </w:p>
        </w:tc>
        <w:tc>
          <w:tcPr>
            <w:tcW w:w="3970"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c>
          <w:tcPr>
            <w:tcW w:w="830"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cs="Calibri"/>
                <w:lang w:eastAsia="en-US"/>
              </w:rPr>
            </w:pPr>
            <w:r>
              <w:rPr>
                <w:rFonts w:ascii="Times New Roman CYR" w:hAnsi="Times New Roman CYR" w:cs="Times New Roman CYR"/>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rFonts w:cs="Calibri"/>
                <w:lang w:eastAsia="en-US"/>
              </w:rPr>
            </w:pPr>
            <w:r>
              <w:t>Практические занятия</w:t>
            </w:r>
          </w:p>
        </w:tc>
        <w:tc>
          <w:tcPr>
            <w:tcW w:w="1377"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cs="Calibri"/>
                <w:lang w:eastAsia="en-US"/>
              </w:rPr>
            </w:pPr>
          </w:p>
        </w:tc>
        <w:tc>
          <w:tcPr>
            <w:tcW w:w="998"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rFonts w:ascii="Times New Roman CYR" w:hAnsi="Times New Roman CYR" w:cs="Times New Roman CYR"/>
                <w:lang w:eastAsia="en-US"/>
              </w:rPr>
            </w:pPr>
          </w:p>
        </w:tc>
      </w:tr>
      <w:tr w:rsidR="00D71FF3" w:rsidTr="00D71FF3">
        <w:trPr>
          <w:trHeight w:val="1"/>
        </w:trPr>
        <w:tc>
          <w:tcPr>
            <w:tcW w:w="9364" w:type="dxa"/>
            <w:gridSpan w:val="7"/>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3 семестр</w:t>
            </w:r>
          </w:p>
        </w:tc>
      </w:tr>
      <w:tr w:rsidR="00D71FF3" w:rsidTr="00D71FF3">
        <w:trPr>
          <w:trHeight w:val="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1</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rPr>
                <w:b/>
                <w:lang w:eastAsia="en-US"/>
              </w:rPr>
            </w:pPr>
            <w:r>
              <w:rPr>
                <w:b/>
                <w:bCs/>
              </w:rPr>
              <w:t>Раздел 1. Личный бюджет и учет личных финансов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1FF3" w:rsidRDefault="00D71FF3">
            <w:pPr>
              <w:autoSpaceDE w:val="0"/>
              <w:autoSpaceDN w:val="0"/>
              <w:adjustRightInd w:val="0"/>
              <w:jc w:val="center"/>
              <w:rPr>
                <w:b/>
                <w:lang w:eastAsia="en-US"/>
              </w:rPr>
            </w:pP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15</w:t>
            </w:r>
          </w:p>
        </w:tc>
      </w:tr>
      <w:tr w:rsidR="00D71FF3" w:rsidTr="00D71FF3">
        <w:trPr>
          <w:trHeight w:val="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1.1</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rPr>
                <w:lang w:eastAsia="en-US"/>
              </w:rPr>
            </w:pPr>
            <w:r>
              <w:t>Личный бюджет и его характеристика. Доходы и расходы домохозяйств. Домашняя бухгалтерия.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1FF3" w:rsidRDefault="00D71FF3">
            <w:pPr>
              <w:autoSpaceDE w:val="0"/>
              <w:autoSpaceDN w:val="0"/>
              <w:adjustRightInd w:val="0"/>
              <w:jc w:val="center"/>
              <w:rPr>
                <w:lang w:eastAsia="en-US"/>
              </w:rPr>
            </w:pP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15</w:t>
            </w:r>
          </w:p>
        </w:tc>
      </w:tr>
      <w:tr w:rsidR="00D71FF3" w:rsidTr="00D71FF3">
        <w:trPr>
          <w:trHeight w:val="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2</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rPr>
                <w:lang w:eastAsia="en-US"/>
              </w:rPr>
            </w:pPr>
            <w:r>
              <w:rPr>
                <w:b/>
              </w:rPr>
              <w:t>Раздел 2. Финансовый менеджмент личного хозяйства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4</w:t>
            </w: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19</w:t>
            </w:r>
          </w:p>
        </w:tc>
      </w:tr>
      <w:tr w:rsidR="00D71FF3" w:rsidTr="00D71FF3">
        <w:trPr>
          <w:trHeight w:val="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2.1</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rPr>
                <w:b/>
                <w:lang w:eastAsia="en-US"/>
              </w:rPr>
            </w:pPr>
            <w:r>
              <w:t>Управление личными финансами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4</w:t>
            </w: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19</w:t>
            </w:r>
          </w:p>
        </w:tc>
      </w:tr>
      <w:tr w:rsidR="00D71FF3" w:rsidTr="00D71FF3">
        <w:trPr>
          <w:trHeight w:val="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3</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rPr>
                <w:lang w:eastAsia="en-US"/>
              </w:rPr>
            </w:pPr>
            <w:r>
              <w:rPr>
                <w:b/>
                <w:bCs/>
              </w:rPr>
              <w:t>Раздел 3. Финансовое планирование и финансовая стратегия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4</w:t>
            </w: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19</w:t>
            </w:r>
          </w:p>
        </w:tc>
      </w:tr>
      <w:tr w:rsidR="00D71FF3" w:rsidTr="00D71FF3">
        <w:trPr>
          <w:trHeight w:val="421"/>
        </w:trPr>
        <w:tc>
          <w:tcPr>
            <w:tcW w:w="528"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both"/>
              <w:rPr>
                <w:lang w:eastAsia="en-US"/>
              </w:rPr>
            </w:pPr>
            <w:r>
              <w:t>3.1</w:t>
            </w:r>
          </w:p>
        </w:tc>
        <w:tc>
          <w:tcPr>
            <w:tcW w:w="397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lang w:eastAsia="en-US"/>
              </w:rPr>
            </w:pPr>
            <w:r>
              <w:t xml:space="preserve">Финансовая система домашнего хозяйства. Управление финансовыми активами.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lang w:eastAsia="en-US"/>
              </w:rPr>
            </w:pPr>
            <w: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4</w:t>
            </w: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19</w:t>
            </w:r>
          </w:p>
        </w:tc>
      </w:tr>
      <w:tr w:rsidR="00D71FF3" w:rsidTr="00D71FF3">
        <w:trPr>
          <w:trHeight w:val="279"/>
        </w:trPr>
        <w:tc>
          <w:tcPr>
            <w:tcW w:w="528"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both"/>
              <w:rPr>
                <w:lang w:eastAsia="en-US"/>
              </w:rPr>
            </w:pPr>
            <w:r>
              <w:t>4</w:t>
            </w:r>
          </w:p>
        </w:tc>
        <w:tc>
          <w:tcPr>
            <w:tcW w:w="3970"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rPr>
                <w:b/>
                <w:lang w:eastAsia="en-US"/>
              </w:rPr>
            </w:pPr>
            <w:r>
              <w:rPr>
                <w:b/>
              </w:rPr>
              <w:t>Раздел 4. Налогообложение физических лиц</w:t>
            </w:r>
          </w:p>
        </w:tc>
        <w:tc>
          <w:tcPr>
            <w:tcW w:w="830"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center"/>
              <w:rPr>
                <w:lang w:eastAsia="en-US"/>
              </w:rPr>
            </w:pPr>
            <w:r>
              <w:t>2</w:t>
            </w:r>
          </w:p>
        </w:tc>
        <w:tc>
          <w:tcPr>
            <w:tcW w:w="829"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center"/>
              <w:rPr>
                <w:lang w:eastAsia="en-US"/>
              </w:rPr>
            </w:pPr>
            <w:r>
              <w:t>4</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4</w:t>
            </w:r>
          </w:p>
        </w:tc>
        <w:tc>
          <w:tcPr>
            <w:tcW w:w="99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9</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19</w:t>
            </w:r>
          </w:p>
        </w:tc>
      </w:tr>
      <w:tr w:rsidR="00D71FF3" w:rsidTr="00D71FF3">
        <w:trPr>
          <w:trHeight w:val="735"/>
        </w:trPr>
        <w:tc>
          <w:tcPr>
            <w:tcW w:w="528"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both"/>
              <w:rPr>
                <w:lang w:eastAsia="en-US"/>
              </w:rPr>
            </w:pPr>
            <w:r>
              <w:t>4.1</w:t>
            </w:r>
          </w:p>
        </w:tc>
        <w:tc>
          <w:tcPr>
            <w:tcW w:w="3970"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rPr>
                <w:lang w:eastAsia="en-US"/>
              </w:rPr>
            </w:pPr>
            <w:r>
              <w:t>Налоги, уплачиваемые физическими лицами.   Администрирование налогов с физических лиц</w:t>
            </w:r>
          </w:p>
        </w:tc>
        <w:tc>
          <w:tcPr>
            <w:tcW w:w="830"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center"/>
              <w:rPr>
                <w:lang w:eastAsia="en-US"/>
              </w:rPr>
            </w:pPr>
            <w:r>
              <w:t>2</w:t>
            </w:r>
          </w:p>
        </w:tc>
        <w:tc>
          <w:tcPr>
            <w:tcW w:w="829" w:type="dxa"/>
            <w:tcBorders>
              <w:top w:val="single" w:sz="2" w:space="0" w:color="000000"/>
              <w:left w:val="single" w:sz="2" w:space="0" w:color="000000"/>
              <w:bottom w:val="single" w:sz="4" w:space="0" w:color="auto"/>
              <w:right w:val="single" w:sz="2" w:space="0" w:color="000000"/>
            </w:tcBorders>
            <w:vAlign w:val="center"/>
            <w:hideMark/>
          </w:tcPr>
          <w:p w:rsidR="00D71FF3" w:rsidRDefault="00D71FF3">
            <w:pPr>
              <w:autoSpaceDE w:val="0"/>
              <w:autoSpaceDN w:val="0"/>
              <w:adjustRightInd w:val="0"/>
              <w:jc w:val="center"/>
              <w:rPr>
                <w:lang w:eastAsia="en-US"/>
              </w:rPr>
            </w:pPr>
            <w:r>
              <w:t>4</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4</w:t>
            </w:r>
          </w:p>
        </w:tc>
        <w:tc>
          <w:tcPr>
            <w:tcW w:w="99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9</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lang w:eastAsia="en-US"/>
              </w:rPr>
            </w:pPr>
            <w:r>
              <w:t>19</w:t>
            </w:r>
          </w:p>
        </w:tc>
      </w:tr>
      <w:tr w:rsidR="00D71FF3" w:rsidTr="00D71FF3">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right"/>
              <w:rPr>
                <w:b/>
                <w:lang w:eastAsia="en-US"/>
              </w:rPr>
            </w:pPr>
            <w:r>
              <w:rPr>
                <w:b/>
                <w:bCs/>
              </w:rPr>
              <w:lastRenderedPageBreak/>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D71FF3" w:rsidRDefault="00D71FF3">
            <w:pPr>
              <w:autoSpaceDE w:val="0"/>
              <w:autoSpaceDN w:val="0"/>
              <w:adjustRightInd w:val="0"/>
              <w:jc w:val="center"/>
              <w:rPr>
                <w:b/>
                <w:lang w:eastAsia="en-US"/>
              </w:rPr>
            </w:pPr>
            <w:r>
              <w:rPr>
                <w:b/>
              </w:rPr>
              <w:t>16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12</w:t>
            </w:r>
          </w:p>
        </w:tc>
        <w:tc>
          <w:tcPr>
            <w:tcW w:w="99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36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1FF3" w:rsidRDefault="00D71FF3">
            <w:pPr>
              <w:autoSpaceDE w:val="0"/>
              <w:autoSpaceDN w:val="0"/>
              <w:adjustRightInd w:val="0"/>
              <w:jc w:val="center"/>
              <w:rPr>
                <w:b/>
                <w:lang w:eastAsia="en-US"/>
              </w:rPr>
            </w:pPr>
            <w:r>
              <w:rPr>
                <w:b/>
              </w:rPr>
              <w:t>72</w:t>
            </w:r>
          </w:p>
        </w:tc>
      </w:tr>
    </w:tbl>
    <w:p w:rsidR="00D71FF3" w:rsidRDefault="00D71FF3" w:rsidP="00D71FF3">
      <w:pPr>
        <w:rPr>
          <w:bCs/>
          <w:i/>
          <w:lang w:eastAsia="en-US"/>
        </w:rPr>
      </w:pPr>
    </w:p>
    <w:p w:rsidR="00D71FF3" w:rsidRDefault="00D71FF3" w:rsidP="00D71FF3">
      <w:pPr>
        <w:autoSpaceDE w:val="0"/>
        <w:autoSpaceDN w:val="0"/>
        <w:adjustRightInd w:val="0"/>
        <w:ind w:firstLine="709"/>
        <w:jc w:val="both"/>
        <w:rPr>
          <w:bCs/>
          <w:i/>
        </w:rPr>
      </w:pPr>
      <w:r>
        <w:rPr>
          <w:bCs/>
          <w:i/>
        </w:rPr>
        <w:t>5.2. Методы обучения</w:t>
      </w:r>
    </w:p>
    <w:p w:rsidR="00D71FF3" w:rsidRDefault="00D71FF3" w:rsidP="00D71FF3">
      <w:pPr>
        <w:tabs>
          <w:tab w:val="left" w:pos="160"/>
          <w:tab w:val="left" w:pos="415"/>
        </w:tabs>
      </w:pPr>
      <w:r>
        <w:t>Объяснительно-иллюстративный</w:t>
      </w:r>
    </w:p>
    <w:p w:rsidR="00D71FF3" w:rsidRDefault="00D71FF3" w:rsidP="00D71FF3">
      <w:pPr>
        <w:tabs>
          <w:tab w:val="left" w:pos="160"/>
          <w:tab w:val="left" w:pos="415"/>
        </w:tabs>
      </w:pPr>
      <w:r>
        <w:t xml:space="preserve">Проблемное обучение </w:t>
      </w:r>
    </w:p>
    <w:p w:rsidR="00D71FF3" w:rsidRDefault="00D71FF3" w:rsidP="00D71FF3">
      <w:pPr>
        <w:tabs>
          <w:tab w:val="left" w:pos="160"/>
          <w:tab w:val="left" w:pos="415"/>
        </w:tabs>
      </w:pPr>
      <w:r>
        <w:t>Выполнение творческих заданий</w:t>
      </w:r>
    </w:p>
    <w:p w:rsidR="00D71FF3" w:rsidRDefault="00D71FF3" w:rsidP="00D71FF3">
      <w:pPr>
        <w:tabs>
          <w:tab w:val="left" w:pos="160"/>
          <w:tab w:val="left" w:pos="415"/>
        </w:tabs>
      </w:pPr>
    </w:p>
    <w:p w:rsidR="00D71FF3" w:rsidRDefault="00D71FF3" w:rsidP="00D71FF3">
      <w:pPr>
        <w:autoSpaceDE w:val="0"/>
        <w:autoSpaceDN w:val="0"/>
        <w:adjustRightInd w:val="0"/>
        <w:ind w:firstLine="709"/>
        <w:jc w:val="both"/>
        <w:rPr>
          <w:b/>
          <w:bCs/>
        </w:rPr>
      </w:pPr>
      <w:r>
        <w:rPr>
          <w:b/>
          <w:bCs/>
        </w:rPr>
        <w:t>6. Технологическая карта дисциплины</w:t>
      </w:r>
    </w:p>
    <w:p w:rsidR="00D71FF3" w:rsidRDefault="00D71FF3" w:rsidP="00D71FF3">
      <w:pPr>
        <w:autoSpaceDE w:val="0"/>
        <w:autoSpaceDN w:val="0"/>
        <w:adjustRightInd w:val="0"/>
        <w:ind w:firstLine="709"/>
        <w:jc w:val="both"/>
        <w:rPr>
          <w:bCs/>
          <w:i/>
        </w:rPr>
      </w:pPr>
      <w:r>
        <w:rPr>
          <w:bCs/>
          <w:i/>
        </w:rPr>
        <w:t>6.1. Рейтинг-план</w:t>
      </w:r>
    </w:p>
    <w:tbl>
      <w:tblPr>
        <w:tblW w:w="4950" w:type="pct"/>
        <w:tblLayout w:type="fixed"/>
        <w:tblLook w:val="04A0" w:firstRow="1" w:lastRow="0" w:firstColumn="1" w:lastColumn="0" w:noHBand="0" w:noVBand="1"/>
      </w:tblPr>
      <w:tblGrid>
        <w:gridCol w:w="478"/>
        <w:gridCol w:w="1743"/>
        <w:gridCol w:w="32"/>
        <w:gridCol w:w="1617"/>
        <w:gridCol w:w="1399"/>
        <w:gridCol w:w="38"/>
        <w:gridCol w:w="949"/>
        <w:gridCol w:w="61"/>
        <w:gridCol w:w="1065"/>
        <w:gridCol w:w="1265"/>
        <w:gridCol w:w="1107"/>
      </w:tblGrid>
      <w:tr w:rsidR="00D71FF3" w:rsidTr="00D71FF3">
        <w:trPr>
          <w:trHeight w:val="600"/>
        </w:trPr>
        <w:tc>
          <w:tcPr>
            <w:tcW w:w="46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jc w:val="center"/>
              <w:rPr>
                <w:sz w:val="22"/>
                <w:szCs w:val="22"/>
                <w:lang w:eastAsia="en-US"/>
              </w:rPr>
            </w:pPr>
            <w:r>
              <w:t>№ п/п</w:t>
            </w:r>
          </w:p>
        </w:tc>
        <w:tc>
          <w:tcPr>
            <w:tcW w:w="1737" w:type="dxa"/>
            <w:gridSpan w:val="2"/>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Код ОР дисциплины</w:t>
            </w:r>
          </w:p>
        </w:tc>
        <w:tc>
          <w:tcPr>
            <w:tcW w:w="1583"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Виды учебной деятельности</w:t>
            </w:r>
          </w:p>
          <w:p w:rsidR="00D71FF3" w:rsidRDefault="00D71FF3">
            <w:pPr>
              <w:autoSpaceDE w:val="0"/>
              <w:autoSpaceDN w:val="0"/>
              <w:adjustRightInd w:val="0"/>
              <w:jc w:val="center"/>
              <w:rPr>
                <w:sz w:val="22"/>
                <w:szCs w:val="22"/>
                <w:lang w:eastAsia="en-US"/>
              </w:rPr>
            </w:pPr>
            <w:r>
              <w:t>обучающегося</w:t>
            </w:r>
          </w:p>
        </w:tc>
        <w:tc>
          <w:tcPr>
            <w:tcW w:w="1369"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Средства оценивания</w:t>
            </w:r>
          </w:p>
        </w:tc>
        <w:tc>
          <w:tcPr>
            <w:tcW w:w="1026" w:type="dxa"/>
            <w:gridSpan w:val="3"/>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Балл за конкретное задание</w:t>
            </w:r>
          </w:p>
          <w:p w:rsidR="00D71FF3" w:rsidRDefault="00D71FF3">
            <w:pPr>
              <w:autoSpaceDE w:val="0"/>
              <w:autoSpaceDN w:val="0"/>
              <w:adjustRightInd w:val="0"/>
              <w:jc w:val="center"/>
              <w:rPr>
                <w:sz w:val="22"/>
                <w:szCs w:val="22"/>
                <w:lang w:eastAsia="en-US"/>
              </w:rPr>
            </w:pPr>
            <w:r>
              <w:t>(</w:t>
            </w:r>
            <w:r>
              <w:rPr>
                <w:lang w:val="en-US"/>
              </w:rPr>
              <w:t>min</w:t>
            </w:r>
            <w:r>
              <w:t>-</w:t>
            </w:r>
            <w:r>
              <w:rPr>
                <w:lang w:val="en-US"/>
              </w:rPr>
              <w:t>max</w:t>
            </w:r>
            <w:r>
              <w:t>)</w:t>
            </w:r>
          </w:p>
        </w:tc>
        <w:tc>
          <w:tcPr>
            <w:tcW w:w="1042" w:type="dxa"/>
            <w:vMerge w:val="restart"/>
            <w:tcBorders>
              <w:top w:val="single" w:sz="2" w:space="0" w:color="000000"/>
              <w:left w:val="single" w:sz="2" w:space="0" w:color="000000"/>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Число заданий за семестр</w:t>
            </w:r>
          </w:p>
        </w:tc>
        <w:tc>
          <w:tcPr>
            <w:tcW w:w="2321" w:type="dxa"/>
            <w:gridSpan w:val="2"/>
            <w:tcBorders>
              <w:top w:val="single" w:sz="2" w:space="0" w:color="000000"/>
              <w:left w:val="nil"/>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Баллы</w:t>
            </w:r>
          </w:p>
        </w:tc>
      </w:tr>
      <w:tr w:rsidR="00D71FF3" w:rsidTr="00D71FF3">
        <w:trPr>
          <w:trHeight w:val="300"/>
        </w:trPr>
        <w:tc>
          <w:tcPr>
            <w:tcW w:w="9546"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3351" w:type="dxa"/>
            <w:gridSpan w:val="2"/>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1583"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1406"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3057" w:type="dxa"/>
            <w:gridSpan w:val="3"/>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1042" w:type="dxa"/>
            <w:vMerge/>
            <w:tcBorders>
              <w:top w:val="single" w:sz="2" w:space="0" w:color="000000"/>
              <w:left w:val="single" w:sz="2" w:space="0" w:color="000000"/>
              <w:bottom w:val="single" w:sz="2" w:space="0" w:color="000000"/>
              <w:right w:val="single" w:sz="2" w:space="0" w:color="000000"/>
            </w:tcBorders>
            <w:vAlign w:val="center"/>
            <w:hideMark/>
          </w:tcPr>
          <w:p w:rsidR="00D71FF3" w:rsidRDefault="00D71FF3">
            <w:pPr>
              <w:rPr>
                <w:sz w:val="22"/>
                <w:szCs w:val="22"/>
                <w:lang w:eastAsia="en-US"/>
              </w:rPr>
            </w:pPr>
          </w:p>
        </w:tc>
        <w:tc>
          <w:tcPr>
            <w:tcW w:w="1238" w:type="dxa"/>
            <w:tcBorders>
              <w:top w:val="nil"/>
              <w:left w:val="nil"/>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Минимальный</w:t>
            </w:r>
          </w:p>
        </w:tc>
        <w:tc>
          <w:tcPr>
            <w:tcW w:w="1083" w:type="dxa"/>
            <w:tcBorders>
              <w:top w:val="nil"/>
              <w:left w:val="nil"/>
              <w:bottom w:val="single" w:sz="2" w:space="0" w:color="000000"/>
              <w:right w:val="single" w:sz="2" w:space="0" w:color="000000"/>
            </w:tcBorders>
            <w:hideMark/>
          </w:tcPr>
          <w:p w:rsidR="00D71FF3" w:rsidRDefault="00D71FF3">
            <w:pPr>
              <w:autoSpaceDE w:val="0"/>
              <w:autoSpaceDN w:val="0"/>
              <w:adjustRightInd w:val="0"/>
              <w:jc w:val="center"/>
              <w:rPr>
                <w:sz w:val="22"/>
                <w:szCs w:val="22"/>
                <w:lang w:eastAsia="en-US"/>
              </w:rPr>
            </w:pPr>
            <w:r>
              <w:t>Максимальный</w:t>
            </w:r>
          </w:p>
        </w:tc>
      </w:tr>
      <w:tr w:rsidR="00D71FF3" w:rsidTr="00D71FF3">
        <w:trPr>
          <w:trHeight w:val="300"/>
        </w:trPr>
        <w:tc>
          <w:tcPr>
            <w:tcW w:w="9546" w:type="dxa"/>
            <w:gridSpan w:val="11"/>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jc w:val="center"/>
              <w:rPr>
                <w:b/>
                <w:sz w:val="22"/>
                <w:szCs w:val="22"/>
                <w:lang w:eastAsia="en-US"/>
              </w:rPr>
            </w:pPr>
            <w:r>
              <w:rPr>
                <w:b/>
              </w:rPr>
              <w:t>3  семестр</w:t>
            </w:r>
          </w:p>
        </w:tc>
      </w:tr>
      <w:tr w:rsidR="00D71FF3" w:rsidTr="00D71FF3">
        <w:trPr>
          <w:trHeight w:val="300"/>
        </w:trPr>
        <w:tc>
          <w:tcPr>
            <w:tcW w:w="9546" w:type="dxa"/>
            <w:gridSpan w:val="11"/>
            <w:tcBorders>
              <w:top w:val="single" w:sz="2" w:space="0" w:color="000000"/>
              <w:left w:val="single" w:sz="2" w:space="0" w:color="000000"/>
              <w:bottom w:val="single" w:sz="2" w:space="0" w:color="000000"/>
              <w:right w:val="single" w:sz="2" w:space="0" w:color="000000"/>
            </w:tcBorders>
            <w:shd w:val="clear" w:color="auto" w:fill="FFFFFF"/>
            <w:hideMark/>
          </w:tcPr>
          <w:p w:rsidR="00D71FF3" w:rsidRDefault="00D71FF3">
            <w:pPr>
              <w:autoSpaceDE w:val="0"/>
              <w:autoSpaceDN w:val="0"/>
              <w:adjustRightInd w:val="0"/>
              <w:rPr>
                <w:b/>
                <w:sz w:val="22"/>
                <w:szCs w:val="22"/>
                <w:lang w:eastAsia="en-US"/>
              </w:rPr>
            </w:pPr>
            <w:r>
              <w:rPr>
                <w:b/>
                <w:bCs/>
              </w:rPr>
              <w:t>Раздел 1. Личный бюджет и учет личных финансов</w:t>
            </w:r>
          </w:p>
        </w:tc>
      </w:tr>
      <w:tr w:rsidR="00D71FF3" w:rsidTr="00D71FF3">
        <w:trPr>
          <w:trHeight w:val="960"/>
        </w:trPr>
        <w:tc>
          <w:tcPr>
            <w:tcW w:w="468" w:type="dxa"/>
            <w:tcBorders>
              <w:top w:val="nil"/>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both"/>
              <w:rPr>
                <w:sz w:val="22"/>
                <w:szCs w:val="22"/>
                <w:lang w:eastAsia="en-US"/>
              </w:rPr>
            </w:pPr>
            <w:r>
              <w:t>1</w:t>
            </w:r>
          </w:p>
        </w:tc>
        <w:tc>
          <w:tcPr>
            <w:tcW w:w="1706" w:type="dxa"/>
            <w:tcBorders>
              <w:top w:val="nil"/>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center"/>
              <w:rPr>
                <w:sz w:val="22"/>
                <w:szCs w:val="22"/>
                <w:lang w:eastAsia="en-US"/>
              </w:rPr>
            </w:pPr>
            <w:r>
              <w:rPr>
                <w:caps/>
              </w:rPr>
              <w:t>ОР.1.1</w:t>
            </w:r>
          </w:p>
        </w:tc>
        <w:tc>
          <w:tcPr>
            <w:tcW w:w="1614" w:type="dxa"/>
            <w:gridSpan w:val="2"/>
            <w:tcBorders>
              <w:top w:val="nil"/>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Контрольное тестирование по</w:t>
            </w:r>
          </w:p>
          <w:p w:rsidR="00D71FF3" w:rsidRDefault="00D71FF3">
            <w:pPr>
              <w:autoSpaceDE w:val="0"/>
              <w:autoSpaceDN w:val="0"/>
              <w:adjustRightInd w:val="0"/>
              <w:jc w:val="center"/>
              <w:rPr>
                <w:sz w:val="22"/>
                <w:szCs w:val="22"/>
                <w:lang w:eastAsia="en-US"/>
              </w:rPr>
            </w:pPr>
            <w:r>
              <w:t>разделу 1</w:t>
            </w:r>
          </w:p>
        </w:tc>
        <w:tc>
          <w:tcPr>
            <w:tcW w:w="1406" w:type="dxa"/>
            <w:gridSpan w:val="2"/>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spacing w:after="200"/>
              <w:jc w:val="center"/>
              <w:rPr>
                <w:sz w:val="22"/>
                <w:szCs w:val="22"/>
                <w:lang w:eastAsia="en-US"/>
              </w:rPr>
            </w:pPr>
            <w:r>
              <w:t>Кейс-задание.</w:t>
            </w:r>
          </w:p>
        </w:tc>
        <w:tc>
          <w:tcPr>
            <w:tcW w:w="929"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10-20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1</w:t>
            </w: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sz w:val="22"/>
                <w:szCs w:val="22"/>
                <w:lang w:eastAsia="en-US"/>
              </w:rPr>
            </w:pPr>
            <w:r>
              <w:t>10</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sz w:val="22"/>
                <w:szCs w:val="22"/>
                <w:lang w:eastAsia="en-US"/>
              </w:rPr>
            </w:pPr>
            <w:r>
              <w:t>20</w:t>
            </w:r>
          </w:p>
        </w:tc>
      </w:tr>
      <w:tr w:rsidR="00D71FF3" w:rsidTr="00D71FF3">
        <w:trPr>
          <w:trHeight w:val="180"/>
        </w:trPr>
        <w:tc>
          <w:tcPr>
            <w:tcW w:w="9546" w:type="dxa"/>
            <w:gridSpan w:val="11"/>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rPr>
                <w:b/>
                <w:sz w:val="22"/>
                <w:szCs w:val="22"/>
                <w:lang w:eastAsia="en-US"/>
              </w:rPr>
            </w:pPr>
            <w:r>
              <w:rPr>
                <w:b/>
              </w:rPr>
              <w:t>Раздел 2. Финансовый менеджмент личного хозяйства</w:t>
            </w:r>
          </w:p>
        </w:tc>
      </w:tr>
      <w:tr w:rsidR="00D71FF3" w:rsidTr="00D71FF3">
        <w:trPr>
          <w:trHeight w:val="291"/>
        </w:trPr>
        <w:tc>
          <w:tcPr>
            <w:tcW w:w="468"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both"/>
              <w:rPr>
                <w:sz w:val="22"/>
                <w:szCs w:val="22"/>
                <w:lang w:eastAsia="en-US"/>
              </w:rPr>
            </w:pPr>
            <w:r>
              <w:t>2</w:t>
            </w:r>
          </w:p>
        </w:tc>
        <w:tc>
          <w:tcPr>
            <w:tcW w:w="1706"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center"/>
              <w:rPr>
                <w:sz w:val="22"/>
                <w:szCs w:val="22"/>
                <w:lang w:eastAsia="en-US"/>
              </w:rPr>
            </w:pPr>
            <w:r>
              <w:rPr>
                <w:caps/>
              </w:rPr>
              <w:t>ОР.1.1</w:t>
            </w:r>
          </w:p>
        </w:tc>
        <w:tc>
          <w:tcPr>
            <w:tcW w:w="1614"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Практическая работа 1</w:t>
            </w: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jc w:val="center"/>
              <w:rPr>
                <w:sz w:val="22"/>
                <w:szCs w:val="22"/>
                <w:lang w:eastAsia="en-US"/>
              </w:rPr>
            </w:pPr>
            <w:r>
              <w:t>Кейс-задание.</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10-20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1</w:t>
            </w: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sz w:val="22"/>
                <w:szCs w:val="22"/>
                <w:lang w:eastAsia="en-US"/>
              </w:rPr>
            </w:pPr>
            <w:r>
              <w:t>10</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sz w:val="22"/>
                <w:szCs w:val="22"/>
                <w:lang w:eastAsia="en-US"/>
              </w:rPr>
            </w:pPr>
            <w:r>
              <w:t>20</w:t>
            </w:r>
          </w:p>
        </w:tc>
      </w:tr>
      <w:tr w:rsidR="00D71FF3" w:rsidTr="00D71FF3">
        <w:trPr>
          <w:trHeight w:val="150"/>
        </w:trPr>
        <w:tc>
          <w:tcPr>
            <w:tcW w:w="9546" w:type="dxa"/>
            <w:gridSpan w:val="11"/>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rPr>
                <w:b/>
                <w:sz w:val="22"/>
                <w:szCs w:val="22"/>
                <w:lang w:eastAsia="en-US"/>
              </w:rPr>
            </w:pPr>
            <w:r>
              <w:rPr>
                <w:b/>
                <w:bCs/>
              </w:rPr>
              <w:t>Раздел 3. Финансовое планирование и финансовая стратегия</w:t>
            </w:r>
          </w:p>
        </w:tc>
      </w:tr>
      <w:tr w:rsidR="00D71FF3" w:rsidTr="00D71FF3">
        <w:trPr>
          <w:trHeight w:val="960"/>
        </w:trPr>
        <w:tc>
          <w:tcPr>
            <w:tcW w:w="468" w:type="dxa"/>
            <w:vMerge w:val="restart"/>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both"/>
              <w:rPr>
                <w:sz w:val="22"/>
                <w:szCs w:val="22"/>
                <w:lang w:eastAsia="en-US"/>
              </w:rPr>
            </w:pPr>
            <w:r>
              <w:t>3</w:t>
            </w:r>
          </w:p>
        </w:tc>
        <w:tc>
          <w:tcPr>
            <w:tcW w:w="1706" w:type="dxa"/>
            <w:vMerge w:val="restart"/>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center"/>
              <w:rPr>
                <w:sz w:val="22"/>
                <w:szCs w:val="22"/>
                <w:lang w:eastAsia="en-US"/>
              </w:rPr>
            </w:pPr>
            <w:r>
              <w:rPr>
                <w:caps/>
              </w:rPr>
              <w:t>ОР.1.1</w:t>
            </w:r>
          </w:p>
        </w:tc>
        <w:tc>
          <w:tcPr>
            <w:tcW w:w="1614" w:type="dxa"/>
            <w:gridSpan w:val="2"/>
            <w:vMerge w:val="restart"/>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b/>
                <w:sz w:val="22"/>
                <w:szCs w:val="22"/>
                <w:lang w:eastAsia="en-US"/>
              </w:rPr>
            </w:pPr>
            <w:r>
              <w:t>Практическая работа 2</w:t>
            </w:r>
          </w:p>
        </w:tc>
        <w:tc>
          <w:tcPr>
            <w:tcW w:w="1369" w:type="dxa"/>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jc w:val="center"/>
              <w:rPr>
                <w:sz w:val="22"/>
                <w:szCs w:val="22"/>
                <w:lang w:eastAsia="en-US"/>
              </w:rPr>
            </w:pPr>
            <w:r>
              <w:t>Кейс-задание.</w:t>
            </w:r>
          </w:p>
          <w:p w:rsidR="00D71FF3" w:rsidRDefault="00D71FF3">
            <w:pPr>
              <w:autoSpaceDE w:val="0"/>
              <w:autoSpaceDN w:val="0"/>
              <w:adjustRightInd w:val="0"/>
              <w:spacing w:after="200"/>
              <w:jc w:val="center"/>
              <w:rPr>
                <w:b/>
                <w:sz w:val="22"/>
                <w:szCs w:val="22"/>
                <w:lang w:eastAsia="en-US"/>
              </w:rPr>
            </w:pP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autoSpaceDE w:val="0"/>
              <w:autoSpaceDN w:val="0"/>
              <w:adjustRightInd w:val="0"/>
              <w:jc w:val="center"/>
              <w:rPr>
                <w:bCs/>
                <w:sz w:val="22"/>
                <w:szCs w:val="22"/>
                <w:lang w:eastAsia="en-US"/>
              </w:rPr>
            </w:pPr>
          </w:p>
          <w:p w:rsidR="00D71FF3" w:rsidRDefault="00D71FF3">
            <w:pPr>
              <w:autoSpaceDE w:val="0"/>
              <w:autoSpaceDN w:val="0"/>
              <w:adjustRightInd w:val="0"/>
              <w:jc w:val="center"/>
              <w:rPr>
                <w:bCs/>
                <w:sz w:val="22"/>
                <w:szCs w:val="22"/>
                <w:lang w:eastAsia="en-US"/>
              </w:rPr>
            </w:pPr>
            <w:r>
              <w:rPr>
                <w:bCs/>
              </w:rPr>
              <w:t>10-20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bCs/>
                <w:sz w:val="22"/>
                <w:szCs w:val="22"/>
                <w:lang w:eastAsia="en-US"/>
              </w:rPr>
            </w:pPr>
            <w:r>
              <w:rPr>
                <w:bCs/>
              </w:rPr>
              <w:t>1</w:t>
            </w: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bCs/>
                <w:sz w:val="22"/>
                <w:szCs w:val="22"/>
                <w:lang w:eastAsia="en-US"/>
              </w:rPr>
            </w:pPr>
            <w:r>
              <w:rPr>
                <w:bCs/>
              </w:rPr>
              <w:t>10</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bCs/>
                <w:sz w:val="22"/>
                <w:szCs w:val="22"/>
                <w:lang w:eastAsia="en-US"/>
              </w:rPr>
            </w:pPr>
            <w:r>
              <w:rPr>
                <w:bCs/>
              </w:rPr>
              <w:t>20</w:t>
            </w:r>
          </w:p>
        </w:tc>
      </w:tr>
      <w:tr w:rsidR="00D71FF3" w:rsidTr="00D71FF3">
        <w:trPr>
          <w:trHeight w:val="540"/>
        </w:trPr>
        <w:tc>
          <w:tcPr>
            <w:tcW w:w="9546" w:type="dxa"/>
            <w:vMerge/>
            <w:tcBorders>
              <w:top w:val="single" w:sz="4" w:space="0" w:color="auto"/>
              <w:left w:val="single" w:sz="2" w:space="0" w:color="000000"/>
              <w:bottom w:val="single" w:sz="4" w:space="0" w:color="auto"/>
              <w:right w:val="single" w:sz="2" w:space="0" w:color="000000"/>
            </w:tcBorders>
            <w:vAlign w:val="center"/>
            <w:hideMark/>
          </w:tcPr>
          <w:p w:rsidR="00D71FF3" w:rsidRDefault="00D71FF3">
            <w:pPr>
              <w:rPr>
                <w:sz w:val="22"/>
                <w:szCs w:val="22"/>
                <w:lang w:eastAsia="en-US"/>
              </w:rPr>
            </w:pPr>
          </w:p>
        </w:tc>
        <w:tc>
          <w:tcPr>
            <w:tcW w:w="1737" w:type="dxa"/>
            <w:vMerge/>
            <w:tcBorders>
              <w:top w:val="single" w:sz="4" w:space="0" w:color="auto"/>
              <w:left w:val="single" w:sz="2" w:space="0" w:color="000000"/>
              <w:bottom w:val="single" w:sz="4" w:space="0" w:color="auto"/>
              <w:right w:val="single" w:sz="2" w:space="0" w:color="000000"/>
            </w:tcBorders>
            <w:vAlign w:val="center"/>
            <w:hideMark/>
          </w:tcPr>
          <w:p w:rsidR="00D71FF3" w:rsidRDefault="00D71FF3">
            <w:pPr>
              <w:rPr>
                <w:sz w:val="22"/>
                <w:szCs w:val="22"/>
                <w:lang w:eastAsia="en-US"/>
              </w:rPr>
            </w:pPr>
          </w:p>
        </w:tc>
        <w:tc>
          <w:tcPr>
            <w:tcW w:w="3197" w:type="dxa"/>
            <w:gridSpan w:val="2"/>
            <w:vMerge/>
            <w:tcBorders>
              <w:top w:val="single" w:sz="4" w:space="0" w:color="auto"/>
              <w:left w:val="single" w:sz="2" w:space="0" w:color="000000"/>
              <w:bottom w:val="single" w:sz="4" w:space="0" w:color="auto"/>
              <w:right w:val="single" w:sz="2" w:space="0" w:color="000000"/>
            </w:tcBorders>
            <w:vAlign w:val="center"/>
            <w:hideMark/>
          </w:tcPr>
          <w:p w:rsidR="00D71FF3" w:rsidRDefault="00D71FF3">
            <w:pPr>
              <w:rPr>
                <w:b/>
                <w:sz w:val="22"/>
                <w:szCs w:val="22"/>
                <w:lang w:eastAsia="en-US"/>
              </w:rPr>
            </w:pP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spacing w:after="200"/>
              <w:jc w:val="center"/>
              <w:rPr>
                <w:sz w:val="22"/>
                <w:szCs w:val="22"/>
                <w:lang w:eastAsia="en-US"/>
              </w:rPr>
            </w:pPr>
            <w:r>
              <w:t>Комплексные ситуационные задания.</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autoSpaceDE w:val="0"/>
              <w:autoSpaceDN w:val="0"/>
              <w:adjustRightInd w:val="0"/>
              <w:jc w:val="center"/>
              <w:rPr>
                <w:bCs/>
                <w:sz w:val="22"/>
                <w:szCs w:val="22"/>
                <w:lang w:eastAsia="en-US"/>
              </w:rPr>
            </w:pPr>
          </w:p>
          <w:p w:rsidR="00D71FF3" w:rsidRDefault="00D71FF3">
            <w:pPr>
              <w:autoSpaceDE w:val="0"/>
              <w:autoSpaceDN w:val="0"/>
              <w:adjustRightInd w:val="0"/>
              <w:jc w:val="center"/>
              <w:rPr>
                <w:bCs/>
                <w:sz w:val="22"/>
                <w:szCs w:val="22"/>
                <w:lang w:eastAsia="en-US"/>
              </w:rPr>
            </w:pPr>
            <w:r>
              <w:rPr>
                <w:bCs/>
              </w:rPr>
              <w:t>1-10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spacing w:after="200"/>
              <w:jc w:val="center"/>
              <w:rPr>
                <w:bCs/>
                <w:sz w:val="22"/>
                <w:szCs w:val="22"/>
                <w:lang w:eastAsia="en-US"/>
              </w:rPr>
            </w:pPr>
            <w:r>
              <w:rPr>
                <w:bCs/>
              </w:rPr>
              <w:t>1</w:t>
            </w: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spacing w:after="200"/>
              <w:jc w:val="center"/>
              <w:rPr>
                <w:bCs/>
                <w:sz w:val="22"/>
                <w:szCs w:val="22"/>
                <w:lang w:eastAsia="en-US"/>
              </w:rPr>
            </w:pPr>
            <w:r>
              <w:rPr>
                <w:bCs/>
              </w:rPr>
              <w:t>15</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spacing w:after="200"/>
              <w:jc w:val="center"/>
              <w:rPr>
                <w:bCs/>
                <w:sz w:val="22"/>
                <w:szCs w:val="22"/>
                <w:lang w:eastAsia="en-US"/>
              </w:rPr>
            </w:pPr>
            <w:r>
              <w:rPr>
                <w:bCs/>
              </w:rPr>
              <w:t>20</w:t>
            </w:r>
          </w:p>
        </w:tc>
      </w:tr>
      <w:tr w:rsidR="00D71FF3" w:rsidTr="00D71FF3">
        <w:trPr>
          <w:trHeight w:val="285"/>
        </w:trPr>
        <w:tc>
          <w:tcPr>
            <w:tcW w:w="9546" w:type="dxa"/>
            <w:gridSpan w:val="11"/>
            <w:tcBorders>
              <w:top w:val="nil"/>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spacing w:after="200"/>
              <w:jc w:val="center"/>
              <w:rPr>
                <w:b/>
                <w:bCs/>
                <w:sz w:val="22"/>
                <w:szCs w:val="22"/>
                <w:lang w:eastAsia="en-US"/>
              </w:rPr>
            </w:pPr>
            <w:r>
              <w:rPr>
                <w:b/>
              </w:rPr>
              <w:t>Раздел 4. Налогообложение физических лиц</w:t>
            </w:r>
          </w:p>
        </w:tc>
      </w:tr>
      <w:tr w:rsidR="00D71FF3" w:rsidTr="00D71FF3">
        <w:trPr>
          <w:trHeight w:val="540"/>
        </w:trPr>
        <w:tc>
          <w:tcPr>
            <w:tcW w:w="468" w:type="dxa"/>
            <w:tcBorders>
              <w:top w:val="nil"/>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both"/>
              <w:rPr>
                <w:sz w:val="22"/>
                <w:szCs w:val="22"/>
                <w:lang w:eastAsia="en-US"/>
              </w:rPr>
            </w:pPr>
            <w:r>
              <w:t>4</w:t>
            </w:r>
          </w:p>
        </w:tc>
        <w:tc>
          <w:tcPr>
            <w:tcW w:w="1706" w:type="dxa"/>
            <w:tcBorders>
              <w:top w:val="nil"/>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center"/>
              <w:rPr>
                <w:sz w:val="22"/>
                <w:szCs w:val="22"/>
                <w:lang w:eastAsia="en-US"/>
              </w:rPr>
            </w:pPr>
            <w:r>
              <w:rPr>
                <w:caps/>
              </w:rPr>
              <w:t>ОР.1.1</w:t>
            </w:r>
          </w:p>
        </w:tc>
        <w:tc>
          <w:tcPr>
            <w:tcW w:w="1614" w:type="dxa"/>
            <w:gridSpan w:val="2"/>
            <w:tcBorders>
              <w:top w:val="nil"/>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Практическая работа 3</w:t>
            </w: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spacing w:after="200"/>
              <w:jc w:val="center"/>
              <w:rPr>
                <w:sz w:val="22"/>
                <w:szCs w:val="22"/>
                <w:lang w:eastAsia="en-US"/>
              </w:rPr>
            </w:pPr>
            <w:r>
              <w:t>Комплексные ситуационные задания.</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jc w:val="center"/>
              <w:rPr>
                <w:sz w:val="22"/>
                <w:szCs w:val="22"/>
                <w:lang w:eastAsia="en-US"/>
              </w:rPr>
            </w:pPr>
            <w:r>
              <w:t>10-20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D71FF3" w:rsidRDefault="00D71FF3">
            <w:pPr>
              <w:autoSpaceDE w:val="0"/>
              <w:autoSpaceDN w:val="0"/>
              <w:adjustRightInd w:val="0"/>
              <w:spacing w:after="200"/>
              <w:jc w:val="center"/>
              <w:rPr>
                <w:sz w:val="22"/>
                <w:szCs w:val="22"/>
                <w:lang w:eastAsia="en-US"/>
              </w:rPr>
            </w:pPr>
            <w:r>
              <w:t>1</w:t>
            </w: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spacing w:after="200"/>
              <w:jc w:val="center"/>
              <w:rPr>
                <w:sz w:val="22"/>
                <w:szCs w:val="22"/>
                <w:lang w:eastAsia="en-US"/>
              </w:rPr>
            </w:pPr>
            <w:r>
              <w:t>10</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spacing w:after="200"/>
              <w:jc w:val="center"/>
              <w:rPr>
                <w:sz w:val="22"/>
                <w:szCs w:val="22"/>
                <w:lang w:eastAsia="en-US"/>
              </w:rPr>
            </w:pPr>
            <w:r>
              <w:t>20</w:t>
            </w:r>
          </w:p>
        </w:tc>
      </w:tr>
      <w:tr w:rsidR="00D71FF3" w:rsidTr="00D71FF3">
        <w:trPr>
          <w:trHeight w:val="195"/>
        </w:trPr>
        <w:tc>
          <w:tcPr>
            <w:tcW w:w="468" w:type="dxa"/>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autoSpaceDE w:val="0"/>
              <w:autoSpaceDN w:val="0"/>
              <w:adjustRightInd w:val="0"/>
              <w:jc w:val="both"/>
              <w:rPr>
                <w:sz w:val="22"/>
                <w:szCs w:val="22"/>
                <w:lang w:eastAsia="en-US"/>
              </w:rPr>
            </w:pPr>
          </w:p>
        </w:tc>
        <w:tc>
          <w:tcPr>
            <w:tcW w:w="1706" w:type="dxa"/>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autoSpaceDE w:val="0"/>
              <w:autoSpaceDN w:val="0"/>
              <w:adjustRightInd w:val="0"/>
              <w:jc w:val="center"/>
              <w:rPr>
                <w:caps/>
                <w:sz w:val="22"/>
                <w:szCs w:val="22"/>
                <w:lang w:eastAsia="en-US"/>
              </w:rPr>
            </w:pPr>
          </w:p>
        </w:tc>
        <w:tc>
          <w:tcPr>
            <w:tcW w:w="1614" w:type="dxa"/>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D71FF3" w:rsidRDefault="00D71FF3">
            <w:pPr>
              <w:autoSpaceDE w:val="0"/>
              <w:autoSpaceDN w:val="0"/>
              <w:adjustRightInd w:val="0"/>
              <w:jc w:val="center"/>
              <w:rPr>
                <w:sz w:val="22"/>
                <w:szCs w:val="22"/>
                <w:lang w:eastAsia="en-US"/>
              </w:rPr>
            </w:pP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D71FF3" w:rsidRDefault="00D71FF3">
            <w:pPr>
              <w:autoSpaceDE w:val="0"/>
              <w:autoSpaceDN w:val="0"/>
              <w:adjustRightInd w:val="0"/>
              <w:jc w:val="center"/>
              <w:rPr>
                <w:bCs/>
                <w:sz w:val="22"/>
                <w:szCs w:val="22"/>
                <w:lang w:eastAsia="en-US"/>
              </w:rPr>
            </w:pPr>
            <w:r>
              <w:rPr>
                <w:bCs/>
              </w:rPr>
              <w:t>Итого</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tcPr>
          <w:p w:rsidR="00D71FF3" w:rsidRDefault="00D71FF3">
            <w:pPr>
              <w:autoSpaceDE w:val="0"/>
              <w:autoSpaceDN w:val="0"/>
              <w:adjustRightInd w:val="0"/>
              <w:jc w:val="center"/>
              <w:rPr>
                <w:bCs/>
                <w:sz w:val="22"/>
                <w:szCs w:val="22"/>
                <w:lang w:eastAsia="en-US"/>
              </w:rPr>
            </w:pP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D71FF3" w:rsidRDefault="00D71FF3">
            <w:pPr>
              <w:autoSpaceDE w:val="0"/>
              <w:autoSpaceDN w:val="0"/>
              <w:adjustRightInd w:val="0"/>
              <w:jc w:val="center"/>
              <w:rPr>
                <w:bCs/>
                <w:sz w:val="22"/>
                <w:szCs w:val="22"/>
                <w:lang w:eastAsia="en-US"/>
              </w:rPr>
            </w:pPr>
          </w:p>
        </w:tc>
        <w:tc>
          <w:tcPr>
            <w:tcW w:w="1238"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b/>
                <w:bCs/>
                <w:sz w:val="22"/>
                <w:szCs w:val="22"/>
                <w:lang w:eastAsia="en-US"/>
              </w:rPr>
            </w:pPr>
            <w:r>
              <w:rPr>
                <w:b/>
                <w:bCs/>
              </w:rPr>
              <w:t>55</w:t>
            </w:r>
          </w:p>
        </w:tc>
        <w:tc>
          <w:tcPr>
            <w:tcW w:w="1083" w:type="dxa"/>
            <w:tcBorders>
              <w:top w:val="single" w:sz="4" w:space="0" w:color="auto"/>
              <w:left w:val="nil"/>
              <w:bottom w:val="single" w:sz="4" w:space="0" w:color="auto"/>
              <w:right w:val="single" w:sz="2" w:space="0" w:color="000000"/>
            </w:tcBorders>
            <w:vAlign w:val="center"/>
            <w:hideMark/>
          </w:tcPr>
          <w:p w:rsidR="00D71FF3" w:rsidRDefault="00D71FF3">
            <w:pPr>
              <w:autoSpaceDE w:val="0"/>
              <w:autoSpaceDN w:val="0"/>
              <w:adjustRightInd w:val="0"/>
              <w:jc w:val="center"/>
              <w:rPr>
                <w:b/>
                <w:bCs/>
                <w:sz w:val="22"/>
                <w:szCs w:val="22"/>
                <w:lang w:eastAsia="en-US"/>
              </w:rPr>
            </w:pPr>
            <w:r>
              <w:rPr>
                <w:b/>
                <w:bCs/>
              </w:rPr>
              <w:t>100</w:t>
            </w:r>
          </w:p>
        </w:tc>
      </w:tr>
    </w:tbl>
    <w:p w:rsidR="00D71FF3" w:rsidRDefault="00D71FF3" w:rsidP="00D71FF3">
      <w:pPr>
        <w:autoSpaceDE w:val="0"/>
        <w:autoSpaceDN w:val="0"/>
        <w:adjustRightInd w:val="0"/>
        <w:jc w:val="both"/>
        <w:rPr>
          <w:bCs/>
          <w:i/>
          <w:lang w:eastAsia="en-US"/>
        </w:rPr>
      </w:pPr>
    </w:p>
    <w:p w:rsidR="00D71FF3" w:rsidRDefault="00D71FF3" w:rsidP="00D71FF3">
      <w:pPr>
        <w:shd w:val="clear" w:color="auto" w:fill="FFFFFF"/>
        <w:jc w:val="both"/>
        <w:rPr>
          <w:sz w:val="22"/>
          <w:szCs w:val="22"/>
          <w:lang w:eastAsia="en-US"/>
        </w:rPr>
      </w:pPr>
    </w:p>
    <w:p w:rsidR="00D71FF3" w:rsidRDefault="00D71FF3" w:rsidP="00D71FF3">
      <w:pPr>
        <w:autoSpaceDE w:val="0"/>
        <w:autoSpaceDN w:val="0"/>
        <w:adjustRightInd w:val="0"/>
        <w:ind w:firstLine="709"/>
        <w:jc w:val="both"/>
        <w:rPr>
          <w:b/>
          <w:bCs/>
        </w:rPr>
      </w:pPr>
      <w:r>
        <w:rPr>
          <w:b/>
          <w:bCs/>
        </w:rPr>
        <w:t>7. Учебно-методическое и информационное обеспечение</w:t>
      </w: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D0715A" w:rsidRPr="00107EAC" w:rsidRDefault="00D0715A" w:rsidP="00D0715A">
      <w:pPr>
        <w:widowControl w:val="0"/>
        <w:numPr>
          <w:ilvl w:val="0"/>
          <w:numId w:val="38"/>
        </w:numPr>
        <w:tabs>
          <w:tab w:val="left" w:pos="1134"/>
        </w:tabs>
        <w:autoSpaceDE w:val="0"/>
        <w:autoSpaceDN w:val="0"/>
        <w:adjustRightInd w:val="0"/>
        <w:spacing w:line="276"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69" w:history="1">
        <w:r w:rsidRPr="00871670">
          <w:rPr>
            <w:rStyle w:val="af0"/>
            <w:bCs/>
          </w:rPr>
          <w:t>http://biblioclub.ru/index.php?page=book&amp;id=495804</w:t>
        </w:r>
      </w:hyperlink>
      <w:r>
        <w:rPr>
          <w:bCs/>
        </w:rPr>
        <w:t xml:space="preserve"> </w:t>
      </w:r>
    </w:p>
    <w:p w:rsidR="00D0715A" w:rsidRDefault="00D0715A" w:rsidP="00D0715A">
      <w:pPr>
        <w:widowControl w:val="0"/>
        <w:numPr>
          <w:ilvl w:val="0"/>
          <w:numId w:val="38"/>
        </w:numPr>
        <w:tabs>
          <w:tab w:val="left" w:pos="1134"/>
        </w:tabs>
        <w:autoSpaceDE w:val="0"/>
        <w:autoSpaceDN w:val="0"/>
        <w:adjustRightInd w:val="0"/>
        <w:spacing w:line="276" w:lineRule="auto"/>
        <w:ind w:left="0" w:firstLine="709"/>
        <w:jc w:val="both"/>
      </w:pPr>
      <w:r w:rsidRPr="005A3B78">
        <w:lastRenderedPageBreak/>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70" w:history="1">
        <w:r w:rsidRPr="00871670">
          <w:rPr>
            <w:rStyle w:val="af0"/>
          </w:rPr>
          <w:t>http://biblioclub.ru/index.php?page=book&amp;id=495831</w:t>
        </w:r>
      </w:hyperlink>
    </w:p>
    <w:p w:rsidR="00D0715A" w:rsidRDefault="00D0715A" w:rsidP="00D0715A">
      <w:pPr>
        <w:widowControl w:val="0"/>
        <w:numPr>
          <w:ilvl w:val="0"/>
          <w:numId w:val="38"/>
        </w:numPr>
        <w:tabs>
          <w:tab w:val="left" w:pos="1134"/>
        </w:tabs>
        <w:autoSpaceDE w:val="0"/>
        <w:autoSpaceDN w:val="0"/>
        <w:adjustRightInd w:val="0"/>
        <w:spacing w:line="276" w:lineRule="auto"/>
        <w:ind w:left="0" w:firstLine="709"/>
        <w:jc w:val="both"/>
      </w:pPr>
      <w:r w:rsidRPr="005A3B78">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71" w:history="1">
        <w:r w:rsidRPr="00871670">
          <w:rPr>
            <w:rStyle w:val="af0"/>
          </w:rPr>
          <w:t>http://biblioclub.ru/index.php?page=book&amp;id=118182</w:t>
        </w:r>
      </w:hyperlink>
    </w:p>
    <w:p w:rsidR="00D0715A" w:rsidRDefault="00D0715A" w:rsidP="00D0715A">
      <w:pPr>
        <w:widowControl w:val="0"/>
        <w:numPr>
          <w:ilvl w:val="0"/>
          <w:numId w:val="38"/>
        </w:numPr>
        <w:tabs>
          <w:tab w:val="left" w:pos="1134"/>
        </w:tabs>
        <w:autoSpaceDE w:val="0"/>
        <w:autoSpaceDN w:val="0"/>
        <w:adjustRightInd w:val="0"/>
        <w:spacing w:line="276"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72" w:history="1">
        <w:r w:rsidRPr="00871670">
          <w:rPr>
            <w:rStyle w:val="af0"/>
          </w:rPr>
          <w:t>http://biblioclub.ru/index.php?page=book&amp;id=118173</w:t>
        </w:r>
      </w:hyperlink>
    </w:p>
    <w:p w:rsidR="00D0715A" w:rsidRPr="00107EAC" w:rsidRDefault="00D0715A" w:rsidP="00D0715A">
      <w:pPr>
        <w:widowControl w:val="0"/>
        <w:numPr>
          <w:ilvl w:val="0"/>
          <w:numId w:val="38"/>
        </w:numPr>
        <w:tabs>
          <w:tab w:val="left" w:pos="1134"/>
        </w:tabs>
        <w:autoSpaceDE w:val="0"/>
        <w:autoSpaceDN w:val="0"/>
        <w:adjustRightInd w:val="0"/>
        <w:spacing w:line="276"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73" w:history="1">
        <w:r w:rsidRPr="00871670">
          <w:rPr>
            <w:rStyle w:val="af0"/>
          </w:rPr>
          <w:t>http://biblioclub.ru/index.php?page=book&amp;id=495831</w:t>
        </w:r>
      </w:hyperlink>
      <w:r>
        <w:t xml:space="preserve"> </w:t>
      </w:r>
      <w:r w:rsidRPr="00107EAC">
        <w:tab/>
      </w:r>
    </w:p>
    <w:p w:rsidR="00D0715A" w:rsidRPr="00107EAC" w:rsidRDefault="00D0715A" w:rsidP="00D0715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rsidR="00D0715A" w:rsidRPr="00107EAC" w:rsidRDefault="00D0715A" w:rsidP="00D0715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D0715A" w:rsidRPr="00107EAC" w:rsidRDefault="00D0715A" w:rsidP="00D0715A">
      <w:pPr>
        <w:widowControl w:val="0"/>
        <w:numPr>
          <w:ilvl w:val="0"/>
          <w:numId w:val="39"/>
        </w:numPr>
        <w:tabs>
          <w:tab w:val="left" w:pos="1134"/>
        </w:tabs>
        <w:autoSpaceDE w:val="0"/>
        <w:autoSpaceDN w:val="0"/>
        <w:adjustRightInd w:val="0"/>
        <w:spacing w:line="276"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D0715A" w:rsidRDefault="00D0715A" w:rsidP="00D0715A">
      <w:pPr>
        <w:widowControl w:val="0"/>
        <w:numPr>
          <w:ilvl w:val="0"/>
          <w:numId w:val="39"/>
        </w:numPr>
        <w:tabs>
          <w:tab w:val="left" w:pos="1134"/>
        </w:tabs>
        <w:autoSpaceDE w:val="0"/>
        <w:autoSpaceDN w:val="0"/>
        <w:adjustRightInd w:val="0"/>
        <w:spacing w:line="276" w:lineRule="auto"/>
        <w:ind w:left="0" w:firstLine="709"/>
        <w:jc w:val="both"/>
      </w:pPr>
      <w:r>
        <w:t>Роганова, С.Ю. Финансы бюджетных организаций [Текст] : Монография. - Нижний Новгород : ВГИПУ, 2010. - 126 с.</w:t>
      </w:r>
    </w:p>
    <w:p w:rsidR="00D0715A" w:rsidRPr="005A3B78" w:rsidRDefault="00D0715A" w:rsidP="00D0715A">
      <w:pPr>
        <w:widowControl w:val="0"/>
        <w:numPr>
          <w:ilvl w:val="0"/>
          <w:numId w:val="39"/>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D0715A"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Default="00D0715A" w:rsidP="00D0715A">
      <w:pPr>
        <w:pStyle w:val="aa"/>
        <w:numPr>
          <w:ilvl w:val="0"/>
          <w:numId w:val="40"/>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D0715A" w:rsidRPr="003740A9" w:rsidRDefault="00D0715A" w:rsidP="00D0715A">
      <w:pPr>
        <w:pStyle w:val="aa"/>
        <w:numPr>
          <w:ilvl w:val="0"/>
          <w:numId w:val="40"/>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71FF3" w:rsidRDefault="00D71FF3" w:rsidP="00D71FF3">
      <w:pPr>
        <w:autoSpaceDE w:val="0"/>
        <w:autoSpaceDN w:val="0"/>
        <w:adjustRightInd w:val="0"/>
        <w:ind w:firstLine="709"/>
        <w:jc w:val="both"/>
        <w:rPr>
          <w:b/>
          <w:bCs/>
        </w:rPr>
      </w:pPr>
      <w:r>
        <w:rPr>
          <w:b/>
          <w:bCs/>
        </w:rPr>
        <w:t>8. Фонды оценочных средств</w:t>
      </w:r>
    </w:p>
    <w:p w:rsidR="00D71FF3" w:rsidRDefault="00D71FF3" w:rsidP="00D71FF3">
      <w:pPr>
        <w:ind w:firstLine="709"/>
        <w:jc w:val="both"/>
        <w:rPr>
          <w:spacing w:val="-4"/>
        </w:rPr>
      </w:pPr>
      <w:r>
        <w:rPr>
          <w:spacing w:val="-4"/>
        </w:rPr>
        <w:t>Фонд оценочных средств представлен в Приложении 1.</w:t>
      </w:r>
    </w:p>
    <w:p w:rsidR="00D71FF3" w:rsidRDefault="00D71FF3" w:rsidP="00D71FF3">
      <w:pPr>
        <w:autoSpaceDE w:val="0"/>
        <w:autoSpaceDN w:val="0"/>
        <w:adjustRightInd w:val="0"/>
        <w:ind w:firstLine="709"/>
        <w:jc w:val="both"/>
        <w:rPr>
          <w:b/>
          <w:bCs/>
          <w:sz w:val="16"/>
          <w:szCs w:val="16"/>
        </w:rPr>
      </w:pPr>
    </w:p>
    <w:p w:rsidR="00D71FF3" w:rsidRDefault="00D71FF3" w:rsidP="00D71FF3">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D71FF3" w:rsidRDefault="00D71FF3" w:rsidP="00D71FF3">
      <w:pPr>
        <w:autoSpaceDE w:val="0"/>
        <w:autoSpaceDN w:val="0"/>
        <w:adjustRightInd w:val="0"/>
        <w:ind w:firstLine="709"/>
        <w:jc w:val="both"/>
        <w:rPr>
          <w:bCs/>
          <w:i/>
        </w:rPr>
      </w:pPr>
      <w:r>
        <w:rPr>
          <w:bCs/>
          <w:i/>
        </w:rPr>
        <w:lastRenderedPageBreak/>
        <w:t>9.1. Описание материально-технической базы</w:t>
      </w:r>
    </w:p>
    <w:p w:rsidR="00D71FF3" w:rsidRDefault="00D71FF3" w:rsidP="00D71FF3">
      <w:pPr>
        <w:ind w:firstLine="709"/>
        <w:jc w:val="both"/>
        <w:rPr>
          <w:bCs/>
        </w:rPr>
      </w:pPr>
      <w:r>
        <w:rPr>
          <w:bCs/>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 электронной доской и выходом в сеть Интернет.</w:t>
      </w:r>
    </w:p>
    <w:p w:rsidR="00D71FF3" w:rsidRDefault="00D71FF3" w:rsidP="00D71FF3">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71FF3" w:rsidRDefault="00D71FF3" w:rsidP="00D71FF3">
      <w:pPr>
        <w:autoSpaceDE w:val="0"/>
        <w:autoSpaceDN w:val="0"/>
        <w:adjustRightInd w:val="0"/>
        <w:ind w:firstLine="709"/>
        <w:jc w:val="both"/>
        <w:rPr>
          <w:bCs/>
        </w:rPr>
      </w:pPr>
      <w:r>
        <w:rPr>
          <w:bCs/>
        </w:rPr>
        <w:t>Перечень программного обеспечения</w:t>
      </w:r>
    </w:p>
    <w:p w:rsidR="00D71FF3" w:rsidRDefault="00D71FF3" w:rsidP="00D71FF3">
      <w:pPr>
        <w:autoSpaceDE w:val="0"/>
        <w:autoSpaceDN w:val="0"/>
        <w:adjustRightInd w:val="0"/>
        <w:jc w:val="both"/>
        <w:rPr>
          <w:bCs/>
        </w:rPr>
      </w:pPr>
      <w:r>
        <w:rPr>
          <w:bCs/>
        </w:rPr>
        <w:t>MicrosoftOffice;</w:t>
      </w:r>
    </w:p>
    <w:p w:rsidR="00D71FF3" w:rsidRDefault="00D71FF3" w:rsidP="00D71FF3">
      <w:pPr>
        <w:autoSpaceDE w:val="0"/>
        <w:autoSpaceDN w:val="0"/>
        <w:adjustRightInd w:val="0"/>
        <w:jc w:val="both"/>
        <w:rPr>
          <w:bCs/>
        </w:rPr>
      </w:pPr>
      <w:r>
        <w:rPr>
          <w:bCs/>
        </w:rPr>
        <w:t xml:space="preserve">браузеры </w:t>
      </w:r>
      <w:r>
        <w:rPr>
          <w:bCs/>
          <w:lang w:val="en-US"/>
        </w:rPr>
        <w:t>Google</w:t>
      </w:r>
      <w:r w:rsidRPr="00D71FF3">
        <w:rPr>
          <w:bCs/>
        </w:rPr>
        <w:t xml:space="preserve"> </w:t>
      </w:r>
      <w:r>
        <w:rPr>
          <w:bCs/>
          <w:lang w:val="en-US"/>
        </w:rPr>
        <w:t>Chrome</w:t>
      </w:r>
      <w:r>
        <w:rPr>
          <w:bCs/>
        </w:rPr>
        <w:t xml:space="preserve">,  </w:t>
      </w:r>
      <w:r>
        <w:rPr>
          <w:bCs/>
          <w:lang w:val="en-US"/>
        </w:rPr>
        <w:t>Mozilla</w:t>
      </w:r>
      <w:r w:rsidRPr="00D71FF3">
        <w:rPr>
          <w:bCs/>
        </w:rPr>
        <w:t xml:space="preserve"> </w:t>
      </w:r>
      <w:r>
        <w:rPr>
          <w:bCs/>
          <w:lang w:val="en-US"/>
        </w:rPr>
        <w:t>Firefox</w:t>
      </w:r>
      <w:r>
        <w:rPr>
          <w:bCs/>
        </w:rPr>
        <w:t xml:space="preserve">, </w:t>
      </w:r>
      <w:r>
        <w:rPr>
          <w:bCs/>
          <w:lang w:val="en-US"/>
        </w:rPr>
        <w:t>Opera</w:t>
      </w:r>
      <w:r>
        <w:rPr>
          <w:bCs/>
        </w:rPr>
        <w:t xml:space="preserve">  или др.;</w:t>
      </w:r>
    </w:p>
    <w:p w:rsidR="00D71FF3" w:rsidRDefault="00D71FF3" w:rsidP="00D71FF3">
      <w:pPr>
        <w:autoSpaceDE w:val="0"/>
        <w:autoSpaceDN w:val="0"/>
        <w:adjustRightInd w:val="0"/>
        <w:jc w:val="both"/>
        <w:rPr>
          <w:bCs/>
        </w:rPr>
      </w:pPr>
      <w:r>
        <w:rPr>
          <w:bCs/>
        </w:rPr>
        <w:t>поисковые систем Google, Rambler, Yandex и др.;</w:t>
      </w:r>
    </w:p>
    <w:p w:rsidR="00D71FF3" w:rsidRDefault="00D71FF3" w:rsidP="00D71FF3">
      <w:pPr>
        <w:autoSpaceDE w:val="0"/>
        <w:autoSpaceDN w:val="0"/>
        <w:adjustRightInd w:val="0"/>
        <w:jc w:val="both"/>
        <w:rPr>
          <w:bCs/>
        </w:rPr>
      </w:pPr>
      <w:r>
        <w:rPr>
          <w:bCs/>
        </w:rPr>
        <w:t>технология ВикиВики;</w:t>
      </w:r>
    </w:p>
    <w:p w:rsidR="00D71FF3" w:rsidRDefault="00D71FF3" w:rsidP="00D71FF3">
      <w:pPr>
        <w:autoSpaceDE w:val="0"/>
        <w:autoSpaceDN w:val="0"/>
        <w:adjustRightInd w:val="0"/>
        <w:jc w:val="both"/>
        <w:rPr>
          <w:bCs/>
        </w:rPr>
      </w:pPr>
      <w:r>
        <w:rPr>
          <w:bCs/>
        </w:rPr>
        <w:t xml:space="preserve">облачные технологии </w:t>
      </w:r>
      <w:r>
        <w:rPr>
          <w:bCs/>
          <w:lang w:val="en-US"/>
        </w:rPr>
        <w:t>Google</w:t>
      </w:r>
      <w:r w:rsidRPr="00D71FF3">
        <w:rPr>
          <w:bCs/>
        </w:rPr>
        <w:t xml:space="preserve"> </w:t>
      </w:r>
      <w:r>
        <w:rPr>
          <w:bCs/>
        </w:rPr>
        <w:t xml:space="preserve">или </w:t>
      </w:r>
      <w:r>
        <w:rPr>
          <w:bCs/>
          <w:lang w:val="en-US"/>
        </w:rPr>
        <w:t>Microsoft</w:t>
      </w:r>
      <w:r w:rsidRPr="00D71FF3">
        <w:rPr>
          <w:bCs/>
        </w:rPr>
        <w:t xml:space="preserve"> </w:t>
      </w:r>
      <w:r>
        <w:rPr>
          <w:bCs/>
          <w:lang w:val="en-US"/>
        </w:rPr>
        <w:t>Office</w:t>
      </w:r>
      <w:r w:rsidRPr="00D71FF3">
        <w:rPr>
          <w:bCs/>
        </w:rPr>
        <w:t xml:space="preserve"> </w:t>
      </w:r>
      <w:r>
        <w:rPr>
          <w:bCs/>
          <w:lang w:val="en-US"/>
        </w:rPr>
        <w:t>on</w:t>
      </w:r>
      <w:r>
        <w:rPr>
          <w:bCs/>
        </w:rPr>
        <w:t>-</w:t>
      </w:r>
      <w:r>
        <w:rPr>
          <w:bCs/>
          <w:lang w:val="en-US"/>
        </w:rPr>
        <w:t>line</w:t>
      </w:r>
      <w:r>
        <w:rPr>
          <w:bCs/>
        </w:rPr>
        <w:t>.</w:t>
      </w:r>
    </w:p>
    <w:p w:rsidR="00D71FF3" w:rsidRDefault="00D71FF3" w:rsidP="00D71FF3">
      <w:pPr>
        <w:autoSpaceDE w:val="0"/>
        <w:autoSpaceDN w:val="0"/>
        <w:adjustRightInd w:val="0"/>
        <w:ind w:firstLine="709"/>
        <w:jc w:val="both"/>
        <w:rPr>
          <w:bCs/>
          <w:sz w:val="16"/>
          <w:szCs w:val="16"/>
        </w:rPr>
      </w:pPr>
    </w:p>
    <w:p w:rsidR="00D71FF3" w:rsidRDefault="00D71FF3" w:rsidP="00D71FF3">
      <w:pPr>
        <w:autoSpaceDE w:val="0"/>
        <w:autoSpaceDN w:val="0"/>
        <w:adjustRightInd w:val="0"/>
        <w:ind w:firstLine="709"/>
        <w:jc w:val="both"/>
        <w:rPr>
          <w:bCs/>
        </w:rPr>
      </w:pPr>
      <w:r>
        <w:rPr>
          <w:bCs/>
        </w:rPr>
        <w:t>Перечень информационных справочных систем</w:t>
      </w:r>
    </w:p>
    <w:p w:rsidR="00D71FF3" w:rsidRDefault="00D71FF3" w:rsidP="00D71FF3">
      <w:pPr>
        <w:autoSpaceDE w:val="0"/>
        <w:autoSpaceDN w:val="0"/>
        <w:adjustRightInd w:val="0"/>
        <w:ind w:firstLine="142"/>
        <w:jc w:val="both"/>
        <w:rPr>
          <w:bCs/>
        </w:rPr>
      </w:pPr>
      <w:r>
        <w:rPr>
          <w:bCs/>
        </w:rPr>
        <w:t>www.biblioclub.ru - ЭБС "Университетская библиотека онлайн"</w:t>
      </w:r>
    </w:p>
    <w:p w:rsidR="00D71FF3" w:rsidRDefault="00D71FF3" w:rsidP="00D71FF3">
      <w:pPr>
        <w:autoSpaceDE w:val="0"/>
        <w:autoSpaceDN w:val="0"/>
        <w:adjustRightInd w:val="0"/>
        <w:ind w:firstLine="142"/>
        <w:jc w:val="both"/>
      </w:pPr>
      <w:r>
        <w:t>www.elibrary.ru - Научная электронная библиотека</w:t>
      </w:r>
    </w:p>
    <w:p w:rsidR="00D71FF3" w:rsidRDefault="00D71FF3" w:rsidP="00D71FF3">
      <w:pPr>
        <w:autoSpaceDE w:val="0"/>
        <w:autoSpaceDN w:val="0"/>
        <w:adjustRightInd w:val="0"/>
        <w:ind w:firstLine="142"/>
        <w:jc w:val="both"/>
      </w:pPr>
      <w:r>
        <w:t>www.ebiblioteka.ru - Универсальные базы данных изданий</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www.rsl.ru - Российская государственная библиотека</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www.rusedu.ru - Архив учебных программ и презентаций</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www.cfjournal.hse.ru - Электронный журнал "Корпоративные финансы"</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www.auditfin.com - журнал "Аудит и финансовый анализ"</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www.fin-izdat.ru/journal/fa/ - журнал "Финансовая аналитика: проблемы и решения"</w:t>
      </w:r>
    </w:p>
    <w:p w:rsidR="00D71FF3" w:rsidRDefault="00D71FF3" w:rsidP="00D71FF3">
      <w:pPr>
        <w:pStyle w:val="af"/>
        <w:ind w:firstLine="142"/>
        <w:rPr>
          <w:rFonts w:ascii="Times New Roman" w:hAnsi="Times New Roman"/>
          <w:sz w:val="24"/>
          <w:szCs w:val="24"/>
          <w:lang w:eastAsia="en-US"/>
        </w:rPr>
      </w:pPr>
      <w:r>
        <w:rPr>
          <w:rFonts w:ascii="Times New Roman" w:hAnsi="Times New Roman"/>
          <w:sz w:val="24"/>
          <w:szCs w:val="24"/>
          <w:lang w:eastAsia="en-US"/>
        </w:rPr>
        <w:t>www.finam.ru - Инвестиционная группа Финанс-аналитик</w:t>
      </w:r>
    </w:p>
    <w:p w:rsidR="00532EDF" w:rsidRDefault="00532EDF">
      <w:pPr>
        <w:rPr>
          <w:b/>
        </w:rPr>
      </w:pPr>
    </w:p>
    <w:p w:rsidR="00B9718B" w:rsidRPr="00C268B4" w:rsidRDefault="00B9718B" w:rsidP="00797B7E">
      <w:pPr>
        <w:pStyle w:val="aa"/>
        <w:autoSpaceDE w:val="0"/>
        <w:autoSpaceDN w:val="0"/>
        <w:adjustRightInd w:val="0"/>
        <w:ind w:left="644"/>
        <w:jc w:val="both"/>
        <w:rPr>
          <w:rFonts w:ascii="Times New Roman" w:hAnsi="Times New Roman"/>
          <w:b/>
          <w:sz w:val="24"/>
          <w:szCs w:val="24"/>
        </w:rPr>
      </w:pPr>
    </w:p>
    <w:p w:rsidR="006C3763" w:rsidRDefault="006C3763">
      <w:pPr>
        <w:rPr>
          <w:b/>
        </w:rPr>
      </w:pPr>
      <w:r>
        <w:rPr>
          <w:b/>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1941C2"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1941C2"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1941C2"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1941C2"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1C2" w:rsidRDefault="001941C2" w:rsidP="00B32C33">
      <w:r>
        <w:separator/>
      </w:r>
    </w:p>
  </w:endnote>
  <w:endnote w:type="continuationSeparator" w:id="0">
    <w:p w:rsidR="001941C2" w:rsidRDefault="001941C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755610" w:rsidRDefault="00755610">
        <w:pPr>
          <w:pStyle w:val="af5"/>
          <w:jc w:val="right"/>
        </w:pPr>
        <w:r>
          <w:fldChar w:fldCharType="begin"/>
        </w:r>
        <w:r>
          <w:instrText xml:space="preserve"> PAGE   \* MERGEFORMAT </w:instrText>
        </w:r>
        <w:r>
          <w:fldChar w:fldCharType="separate"/>
        </w:r>
        <w:r w:rsidR="0020423F">
          <w:rPr>
            <w:noProof/>
          </w:rPr>
          <w:t>3</w:t>
        </w:r>
        <w:r>
          <w:rPr>
            <w:noProof/>
          </w:rPr>
          <w:fldChar w:fldCharType="end"/>
        </w:r>
      </w:p>
    </w:sdtContent>
  </w:sdt>
  <w:p w:rsidR="00755610" w:rsidRDefault="00755610">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1C2" w:rsidRDefault="001941C2" w:rsidP="00B32C33">
      <w:r>
        <w:separator/>
      </w:r>
    </w:p>
  </w:footnote>
  <w:footnote w:type="continuationSeparator" w:id="0">
    <w:p w:rsidR="001941C2" w:rsidRDefault="001941C2"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9"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0"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1"/>
  </w:num>
  <w:num w:numId="4">
    <w:abstractNumId w:val="6"/>
  </w:num>
  <w:num w:numId="5">
    <w:abstractNumId w:val="28"/>
  </w:num>
  <w:num w:numId="6">
    <w:abstractNumId w:val="8"/>
  </w:num>
  <w:num w:numId="7">
    <w:abstractNumId w:val="23"/>
  </w:num>
  <w:num w:numId="8">
    <w:abstractNumId w:val="26"/>
  </w:num>
  <w:num w:numId="9">
    <w:abstractNumId w:val="19"/>
  </w:num>
  <w:num w:numId="10">
    <w:abstractNumId w:val="29"/>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5"/>
  </w:num>
  <w:num w:numId="14">
    <w:abstractNumId w:val="10"/>
  </w:num>
  <w:num w:numId="15">
    <w:abstractNumId w:val="9"/>
  </w:num>
  <w:num w:numId="16">
    <w:abstractNumId w:val="27"/>
  </w:num>
  <w:num w:numId="17">
    <w:abstractNumId w:val="2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4"/>
  </w:num>
  <w:num w:numId="21">
    <w:abstractNumId w:val="7"/>
  </w:num>
  <w:num w:numId="22">
    <w:abstractNumId w:val="39"/>
  </w:num>
  <w:num w:numId="23">
    <w:abstractNumId w:val="38"/>
  </w:num>
  <w:num w:numId="24">
    <w:abstractNumId w:val="2"/>
  </w:num>
  <w:num w:numId="25">
    <w:abstractNumId w:val="15"/>
  </w:num>
  <w:num w:numId="26">
    <w:abstractNumId w:val="42"/>
  </w:num>
  <w:num w:numId="27">
    <w:abstractNumId w:val="22"/>
  </w:num>
  <w:num w:numId="28">
    <w:abstractNumId w:val="11"/>
  </w:num>
  <w:num w:numId="29">
    <w:abstractNumId w:val="32"/>
  </w:num>
  <w:num w:numId="30">
    <w:abstractNumId w:val="20"/>
  </w:num>
  <w:num w:numId="31">
    <w:abstractNumId w:val="12"/>
  </w:num>
  <w:num w:numId="32">
    <w:abstractNumId w:val="17"/>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0"/>
  </w:num>
  <w:num w:numId="40">
    <w:abstractNumId w:val="13"/>
  </w:num>
  <w:num w:numId="41">
    <w:abstractNumId w:val="25"/>
  </w:num>
  <w:num w:numId="42">
    <w:abstractNumId w:val="1"/>
  </w:num>
  <w:num w:numId="43">
    <w:abstractNumId w:val="0"/>
  </w:num>
  <w:num w:numId="44">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115C"/>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41C2"/>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3BAC"/>
    <w:rsid w:val="001C723A"/>
    <w:rsid w:val="001C7F68"/>
    <w:rsid w:val="001D163E"/>
    <w:rsid w:val="001D6E4F"/>
    <w:rsid w:val="001E2FE3"/>
    <w:rsid w:val="001E4A6A"/>
    <w:rsid w:val="001E648F"/>
    <w:rsid w:val="001E6B69"/>
    <w:rsid w:val="001E7428"/>
    <w:rsid w:val="001F2653"/>
    <w:rsid w:val="001F7D0E"/>
    <w:rsid w:val="00201EB8"/>
    <w:rsid w:val="0020423F"/>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46CE5"/>
    <w:rsid w:val="0024723C"/>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768"/>
    <w:rsid w:val="004F07F0"/>
    <w:rsid w:val="004F347F"/>
    <w:rsid w:val="004F47B6"/>
    <w:rsid w:val="004F4CEE"/>
    <w:rsid w:val="004F699D"/>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C2F"/>
    <w:rsid w:val="00650BB1"/>
    <w:rsid w:val="006518DC"/>
    <w:rsid w:val="00655C67"/>
    <w:rsid w:val="006561D7"/>
    <w:rsid w:val="00656905"/>
    <w:rsid w:val="006603AF"/>
    <w:rsid w:val="00660F8F"/>
    <w:rsid w:val="006612EB"/>
    <w:rsid w:val="00661B32"/>
    <w:rsid w:val="00662CAF"/>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2DF7"/>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138"/>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323E"/>
    <w:rsid w:val="00E36994"/>
    <w:rsid w:val="00E37841"/>
    <w:rsid w:val="00E42365"/>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0D54"/>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BB8C"/>
  <w15:docId w15:val="{D09774D6-B1F9-42B4-B8C8-CB6830FF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78172710">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33057" TargetMode="External"/><Relationship Id="rId55" Type="http://schemas.openxmlformats.org/officeDocument/2006/relationships/hyperlink" Target="http://www.aup.ru" TargetMode="External"/><Relationship Id="rId63" Type="http://schemas.openxmlformats.org/officeDocument/2006/relationships/hyperlink" Target="https://biblio-online.ru/bcode/441483"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71" Type="http://schemas.openxmlformats.org/officeDocument/2006/relationships/hyperlink" Target="http://biblioclub.ru/index.php?page=book&amp;id=118182"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biblioclub.ru/index.php?page=book&amp;id=494455" TargetMode="External"/><Relationship Id="rId58" Type="http://schemas.openxmlformats.org/officeDocument/2006/relationships/hyperlink" Target="http://uisrussia.msu.ru/docs/ips/n/access_levels.htm" TargetMode="External"/><Relationship Id="rId66" Type="http://schemas.openxmlformats.org/officeDocument/2006/relationships/hyperlink" Target="http://www.elibrary.ru/agreement.asp"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2801" TargetMode="External"/><Relationship Id="rId57" Type="http://schemas.openxmlformats.org/officeDocument/2006/relationships/hyperlink" Target="http://www.elibrary.ru/agreement.asp" TargetMode="External"/><Relationship Id="rId61" Type="http://schemas.openxmlformats.org/officeDocument/2006/relationships/hyperlink" Target="https://biblio-online.ru/bcode/437296"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3603" TargetMode="External"/><Relationship Id="rId60" Type="http://schemas.openxmlformats.org/officeDocument/2006/relationships/hyperlink" Target="https://biblio-online.ru/bcode/434158" TargetMode="External"/><Relationship Id="rId65" Type="http://schemas.openxmlformats.org/officeDocument/2006/relationships/hyperlink" Target="http://www.aup.ru" TargetMode="External"/><Relationship Id="rId73"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biblioclub.ru/index.php?page=book&amp;id=452539" TargetMode="External"/><Relationship Id="rId56" Type="http://schemas.openxmlformats.org/officeDocument/2006/relationships/hyperlink" Target="http://www.dis.ru/manag/" TargetMode="External"/><Relationship Id="rId64" Type="http://schemas.openxmlformats.org/officeDocument/2006/relationships/hyperlink" Target="https://biblio-online.ru/bcode/437155" TargetMode="External"/><Relationship Id="rId69" Type="http://schemas.openxmlformats.org/officeDocument/2006/relationships/hyperlink" Target="http://biblioclub.ru/index.php?page=book&amp;id=495804" TargetMode="External"/><Relationship Id="rId8" Type="http://schemas.openxmlformats.org/officeDocument/2006/relationships/image" Target="media/image1.jpeg"/><Relationship Id="rId51" Type="http://schemas.openxmlformats.org/officeDocument/2006/relationships/hyperlink" Target="https://biblio-online.ru/bcode/432837" TargetMode="External"/><Relationship Id="rId72" Type="http://schemas.openxmlformats.org/officeDocument/2006/relationships/hyperlink" Target="http://biblioclub.ru/index.php?page=book&amp;id=11817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vipbook.info/nauka-i-ucheba/menedgment/"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s://biblio-online.ru/bcode/438948" TargetMode="External"/><Relationship Id="rId62" Type="http://schemas.openxmlformats.org/officeDocument/2006/relationships/hyperlink" Target="https://biblio-online.ru/bcode/428562" TargetMode="External"/><Relationship Id="rId70" Type="http://schemas.openxmlformats.org/officeDocument/2006/relationships/hyperlink" Target="http://biblioclub.ru/index.php?page=book&amp;id=495831"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44CC-5BA5-434B-B0F9-2661BC9D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13508</Words>
  <Characters>76998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90326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2019-07-03T16:37:00Z</cp:lastPrinted>
  <dcterms:created xsi:type="dcterms:W3CDTF">2019-09-26T12:14:00Z</dcterms:created>
  <dcterms:modified xsi:type="dcterms:W3CDTF">2019-09-26T12:14:00Z</dcterms:modified>
</cp:coreProperties>
</file>